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779" w:rsidRPr="00C043A1" w:rsidRDefault="00FB6290" w:rsidP="00C043A1">
      <w:pPr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b/>
          <w:sz w:val="40"/>
        </w:rPr>
        <w:t>驚濤駭浪中開學，相互扶持下上路</w:t>
      </w:r>
    </w:p>
    <w:p w:rsidR="00671F7D" w:rsidRDefault="00FB6290" w:rsidP="00671F7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bookmarkStart w:id="0" w:name="_GoBack"/>
      <w:r>
        <w:rPr>
          <w:rFonts w:ascii="標楷體" w:eastAsia="標楷體" w:hAnsi="標楷體" w:hint="eastAsia"/>
          <w:sz w:val="28"/>
        </w:rPr>
        <w:t>各位家長，久違了！</w:t>
      </w:r>
    </w:p>
    <w:p w:rsidR="00F433FC" w:rsidRDefault="00FB6290" w:rsidP="00F433FC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自5月中以來，疫情三級的突然爆發，造成人心惶惶</w:t>
      </w:r>
      <w:r w:rsidR="00CD0294">
        <w:rPr>
          <w:rFonts w:ascii="標楷體" w:eastAsia="標楷體" w:hAnsi="標楷體" w:hint="eastAsia"/>
          <w:sz w:val="28"/>
        </w:rPr>
        <w:t>，霎時間公共場所杳無人煙，</w:t>
      </w:r>
      <w:r w:rsidR="00F433FC">
        <w:rPr>
          <w:rFonts w:ascii="標楷體" w:eastAsia="標楷體" w:hAnsi="標楷體" w:hint="eastAsia"/>
          <w:sz w:val="28"/>
        </w:rPr>
        <w:t>校園變得空空蕩蕩，回想5月時的日子，真的不知開學能否如期，或許正如市長所說：「最艱難的時候已經過去」，現在能夠喜臨開學，背後不知道有多人的努力堆沙成塔，</w:t>
      </w:r>
      <w:r w:rsidR="00C75A8B">
        <w:rPr>
          <w:rFonts w:ascii="標楷體" w:eastAsia="標楷體" w:hAnsi="標楷體" w:hint="eastAsia"/>
          <w:sz w:val="28"/>
        </w:rPr>
        <w:t>也要感謝有你我的配合，我們才能</w:t>
      </w:r>
      <w:r w:rsidR="0026347A">
        <w:rPr>
          <w:rFonts w:ascii="標楷體" w:eastAsia="標楷體" w:hAnsi="標楷體" w:hint="eastAsia"/>
          <w:sz w:val="28"/>
        </w:rPr>
        <w:t>夠有</w:t>
      </w:r>
      <w:r w:rsidR="00C75A8B">
        <w:rPr>
          <w:rFonts w:ascii="標楷體" w:eastAsia="標楷體" w:hAnsi="標楷體" w:hint="eastAsia"/>
          <w:sz w:val="28"/>
        </w:rPr>
        <w:t>今日</w:t>
      </w:r>
      <w:r w:rsidR="0026347A">
        <w:rPr>
          <w:rFonts w:ascii="標楷體" w:eastAsia="標楷體" w:hAnsi="標楷體" w:hint="eastAsia"/>
          <w:sz w:val="28"/>
        </w:rPr>
        <w:t>的成果</w:t>
      </w:r>
      <w:r w:rsidR="00C75A8B">
        <w:rPr>
          <w:rFonts w:ascii="標楷體" w:eastAsia="標楷體" w:hAnsi="標楷體" w:hint="eastAsia"/>
          <w:sz w:val="28"/>
        </w:rPr>
        <w:t>。</w:t>
      </w:r>
    </w:p>
    <w:p w:rsidR="00671F7D" w:rsidRDefault="0026347A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這樣的艱苦經歷改變了社會，也改變了教育，然而總務工作中，</w:t>
      </w:r>
      <w:r w:rsidR="00C617C2">
        <w:rPr>
          <w:rFonts w:ascii="標楷體" w:eastAsia="標楷體" w:hAnsi="標楷體" w:hint="eastAsia"/>
          <w:sz w:val="28"/>
        </w:rPr>
        <w:t>有許多仍不受影響依舊進行的事物，本年度暑假期間共進行了「音樂視聽教室改善工程」、「運動場暨周邊地坪改善工程」、「孝棟屋頂防漏整修工程」、「兒童遊戲場改善工程」以及「游泳池無障礙設與設備改善工程」等五項工程施作。其中，前三項工程均已竣工，應不致對安全造成影響，因此就後兩項工程說明之：</w:t>
      </w: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 w:hint="eastAsia"/>
          <w:sz w:val="28"/>
        </w:rPr>
      </w:pPr>
      <w:r w:rsidRPr="00C617C2">
        <w:rPr>
          <w:rFonts w:ascii="標楷體" w:eastAsia="標楷體" w:hAnsi="標楷體"/>
          <w:sz w:val="28"/>
        </w:rPr>
        <w:drawing>
          <wp:anchor distT="0" distB="0" distL="114300" distR="114300" simplePos="0" relativeHeight="251658240" behindDoc="0" locked="0" layoutInCell="1" allowOverlap="1" wp14:anchorId="56B7B93D" wp14:editId="614A34F2">
            <wp:simplePos x="0" y="0"/>
            <wp:positionH relativeFrom="margin">
              <wp:posOffset>525781</wp:posOffset>
            </wp:positionH>
            <wp:positionV relativeFrom="paragraph">
              <wp:posOffset>62230</wp:posOffset>
            </wp:positionV>
            <wp:extent cx="5619750" cy="3929599"/>
            <wp:effectExtent l="0" t="0" r="0" b="0"/>
            <wp:wrapNone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3"/>
                    <a:stretch/>
                  </pic:blipFill>
                  <pic:spPr>
                    <a:xfrm>
                      <a:off x="0" y="0"/>
                      <a:ext cx="5631516" cy="393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FD23D8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r w:rsidRPr="00C617C2">
        <w:rPr>
          <w:rFonts w:ascii="標楷體" w:eastAsia="標楷體" w:hAnsi="標楷體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FC0162" wp14:editId="21CDC39A">
                <wp:simplePos x="0" y="0"/>
                <wp:positionH relativeFrom="page">
                  <wp:posOffset>2124075</wp:posOffset>
                </wp:positionH>
                <wp:positionV relativeFrom="paragraph">
                  <wp:posOffset>224155</wp:posOffset>
                </wp:positionV>
                <wp:extent cx="762000" cy="952500"/>
                <wp:effectExtent l="0" t="0" r="19050" b="19050"/>
                <wp:wrapNone/>
                <wp:docPr id="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17C2" w:rsidRPr="00FD23D8" w:rsidRDefault="00C617C2" w:rsidP="00C617C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微軟正黑體" w:eastAsia="微軟正黑體" w:hAnsi="微軟正黑體"/>
                                <w:sz w:val="16"/>
                              </w:rPr>
                            </w:pPr>
                            <w:r w:rsidRPr="00FD23D8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56"/>
                              </w:rPr>
                              <w:t>無障礙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C0162" id="矩形 4" o:spid="_x0000_s1026" style="position:absolute;left:0;text-align:left;margin-left:167.25pt;margin-top:17.65pt;width:60pt;height: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" fillcolor="#ed7d31 [3205]" strokecolor="#823b0b [1605]" strokeweight="1pt">
                <v:textbox>
                  <w:txbxContent>
                    <w:p w:rsidR="00C617C2" w:rsidRPr="00FD23D8" w:rsidRDefault="00C617C2" w:rsidP="00C617C2">
                      <w:pPr>
                        <w:pStyle w:val="Web"/>
                        <w:spacing w:before="0" w:beforeAutospacing="0" w:after="0" w:afterAutospacing="0"/>
                        <w:rPr>
                          <w:rFonts w:ascii="微軟正黑體" w:eastAsia="微軟正黑體" w:hAnsi="微軟正黑體"/>
                          <w:sz w:val="16"/>
                        </w:rPr>
                      </w:pPr>
                      <w:r w:rsidRPr="00FD23D8"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40"/>
                          <w:szCs w:val="56"/>
                        </w:rPr>
                        <w:t>無障礙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FD23D8">
        <w:rPr>
          <w:rFonts w:ascii="標楷體" w:eastAsia="標楷體" w:hAnsi="標楷體"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D60B60" wp14:editId="5B7F2B14">
                <wp:simplePos x="0" y="0"/>
                <wp:positionH relativeFrom="margin">
                  <wp:posOffset>5507355</wp:posOffset>
                </wp:positionH>
                <wp:positionV relativeFrom="paragraph">
                  <wp:posOffset>5080</wp:posOffset>
                </wp:positionV>
                <wp:extent cx="742950" cy="1114425"/>
                <wp:effectExtent l="0" t="0" r="19050" b="28575"/>
                <wp:wrapNone/>
                <wp:docPr id="6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114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23D8" w:rsidRPr="00FD23D8" w:rsidRDefault="00FD23D8" w:rsidP="00FD23D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微軟正黑體" w:eastAsia="微軟正黑體" w:hAnsi="微軟正黑體"/>
                                <w:sz w:val="16"/>
                              </w:rPr>
                            </w:pPr>
                            <w:r w:rsidRPr="00FD23D8">
                              <w:rPr>
                                <w:rFonts w:ascii="微軟正黑體" w:eastAsia="微軟正黑體" w:hAnsi="微軟正黑體" w:cstheme="minorBid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40"/>
                                <w:szCs w:val="56"/>
                              </w:rPr>
                              <w:t>遊戲場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0B60" id="矩形 5" o:spid="_x0000_s1027" style="position:absolute;left:0;text-align:left;margin-left:433.65pt;margin-top:.4pt;width:58.5pt;height:87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" fillcolor="#4472c4 [3208]" strokecolor="#1f3763 [1608]" strokeweight="1pt">
                <v:textbox>
                  <w:txbxContent>
                    <w:p w:rsidR="00FD23D8" w:rsidRPr="00FD23D8" w:rsidRDefault="00FD23D8" w:rsidP="00FD23D8">
                      <w:pPr>
                        <w:pStyle w:val="Web"/>
                        <w:spacing w:before="0" w:beforeAutospacing="0" w:after="0" w:afterAutospacing="0"/>
                        <w:rPr>
                          <w:rFonts w:ascii="微軟正黑體" w:eastAsia="微軟正黑體" w:hAnsi="微軟正黑體"/>
                          <w:sz w:val="16"/>
                        </w:rPr>
                      </w:pPr>
                      <w:r w:rsidRPr="00FD23D8">
                        <w:rPr>
                          <w:rFonts w:ascii="微軟正黑體" w:eastAsia="微軟正黑體" w:hAnsi="微軟正黑體" w:cstheme="minorBidi" w:hint="eastAsia"/>
                          <w:b/>
                          <w:bCs/>
                          <w:color w:val="FFFFFF" w:themeColor="light1"/>
                          <w:kern w:val="24"/>
                          <w:sz w:val="40"/>
                          <w:szCs w:val="56"/>
                        </w:rPr>
                        <w:t>遊戲場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617C2" w:rsidRDefault="00C617C2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FD23D8" w:rsidRDefault="00FD23D8" w:rsidP="00FD23D8">
      <w:pPr>
        <w:spacing w:line="520" w:lineRule="exact"/>
        <w:rPr>
          <w:rFonts w:ascii="標楷體" w:eastAsia="標楷體" w:hAnsi="標楷體" w:hint="eastAsia"/>
          <w:sz w:val="28"/>
        </w:rPr>
      </w:pPr>
    </w:p>
    <w:p w:rsidR="00FD23D8" w:rsidRPr="002D23F7" w:rsidRDefault="00FD23D8" w:rsidP="00FD23D8">
      <w:pPr>
        <w:spacing w:line="520" w:lineRule="exact"/>
        <w:ind w:firstLineChars="200" w:firstLine="560"/>
        <w:jc w:val="center"/>
        <w:rPr>
          <w:rFonts w:ascii="標楷體" w:eastAsia="標楷體" w:hAnsi="標楷體"/>
          <w:sz w:val="28"/>
          <w:u w:val="single"/>
        </w:rPr>
      </w:pPr>
      <w:r>
        <w:rPr>
          <w:rFonts w:ascii="標楷體" w:eastAsia="標楷體" w:hAnsi="標楷體" w:hint="eastAsia"/>
          <w:sz w:val="28"/>
        </w:rPr>
        <w:t>圖一、</w:t>
      </w:r>
      <w:r w:rsidRPr="002D23F7">
        <w:rPr>
          <w:rFonts w:ascii="標楷體" w:eastAsia="標楷體" w:hAnsi="標楷體" w:hint="eastAsia"/>
          <w:sz w:val="28"/>
          <w:u w:val="single"/>
        </w:rPr>
        <w:t>本校開學後進行之工程位置圖</w:t>
      </w:r>
    </w:p>
    <w:p w:rsidR="00FD23D8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一、有關無障礙工程之說明：</w:t>
      </w:r>
      <w:r w:rsidR="00FD23D8">
        <w:rPr>
          <w:rFonts w:ascii="標楷體" w:eastAsia="標楷體" w:hAnsi="標楷體" w:hint="eastAsia"/>
          <w:sz w:val="28"/>
        </w:rPr>
        <w:t>從上圖可知，本校無障礙工程位於游泳池內，目前游泳池新增之坡道均已完工，僅剩游泳池內之施工工項尚未完成，且該工程大部分垃圾廢棄物均已處理完畢，除與弘道國中相鄰之通道受影響外，在疫情未開放泳池課之情形下影響不大，目前本工程之契約完成日為9/15，有望提前完成。</w:t>
      </w:r>
    </w:p>
    <w:p w:rsidR="002D23F7" w:rsidRDefault="002D23F7" w:rsidP="007E5CAD">
      <w:pPr>
        <w:spacing w:line="520" w:lineRule="exact"/>
        <w:ind w:firstLineChars="200" w:firstLine="480"/>
        <w:rPr>
          <w:rFonts w:ascii="標楷體" w:eastAsia="標楷體" w:hAnsi="標楷體"/>
          <w:sz w:val="28"/>
        </w:rPr>
      </w:pPr>
      <w:r>
        <w:rPr>
          <w:rFonts w:ascii="微軟正黑體" w:eastAsia="微軟正黑體" w:hAnsi="微軟正黑體"/>
          <w:b/>
          <w:bCs/>
          <w:noProof/>
          <w:color w:val="A61C00"/>
          <w:bdr w:val="none" w:sz="0" w:space="0" w:color="auto" w:frame="1"/>
        </w:rPr>
        <w:lastRenderedPageBreak/>
        <w:drawing>
          <wp:anchor distT="0" distB="0" distL="114300" distR="114300" simplePos="0" relativeHeight="251664384" behindDoc="0" locked="0" layoutInCell="1" allowOverlap="1" wp14:anchorId="555C9111" wp14:editId="5B362406">
            <wp:simplePos x="0" y="0"/>
            <wp:positionH relativeFrom="column">
              <wp:posOffset>3440430</wp:posOffset>
            </wp:positionH>
            <wp:positionV relativeFrom="paragraph">
              <wp:posOffset>102234</wp:posOffset>
            </wp:positionV>
            <wp:extent cx="3330177" cy="2496185"/>
            <wp:effectExtent l="0" t="0" r="3810" b="0"/>
            <wp:wrapNone/>
            <wp:docPr id="7" name="圖片 7" descr="https://lh5.googleusercontent.com/YGMvO1YawUwSQAHEfVOHUdEH-hiN2kTSHA1_Pui1Cgh7SWl-TrgZN-YHWFbDtEQyTD2gkE_XIlQ45ytMCrVbXAahfDoWDVTUP9BbLA0ey86rCKoL7vAsgrlZufIgT7FtsR8YtuBG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YGMvO1YawUwSQAHEfVOHUdEH-hiN2kTSHA1_Pui1Cgh7SWl-TrgZN-YHWFbDtEQyTD2gkE_XIlQ45ytMCrVbXAahfDoWDVTUP9BbLA0ey86rCKoL7vAsgrlZufIgT7FtsR8YtuBG=s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1" cy="249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noProof/>
          <w:color w:val="FF0000"/>
          <w:bdr w:val="none" w:sz="0" w:space="0" w:color="auto" w:frame="1"/>
        </w:rPr>
        <w:drawing>
          <wp:anchor distT="0" distB="0" distL="114300" distR="114300" simplePos="0" relativeHeight="251663360" behindDoc="0" locked="0" layoutInCell="1" allowOverlap="1" wp14:anchorId="7BBD5646" wp14:editId="29A3AF0C">
            <wp:simplePos x="0" y="0"/>
            <wp:positionH relativeFrom="column">
              <wp:posOffset>173355</wp:posOffset>
            </wp:positionH>
            <wp:positionV relativeFrom="paragraph">
              <wp:posOffset>92710</wp:posOffset>
            </wp:positionV>
            <wp:extent cx="3186430" cy="2506116"/>
            <wp:effectExtent l="0" t="0" r="0" b="8890"/>
            <wp:wrapNone/>
            <wp:docPr id="3" name="圖片 3" descr="https://lh6.googleusercontent.com/BBuuX6R48TIv299im0QxCaBlY6FBUqZSYZoiWUrDVf5h97kqqpAcYG-1asMC0XMaScE9_4mkCVV0HtYS9FCZHgPAF_jLfkWBRJIjPpUFmrpScNwTdccMu8sW3IINfid0dHYjNq0v=s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BBuuX6R48TIv299im0QxCaBlY6FBUqZSYZoiWUrDVf5h97kqqpAcYG-1asMC0XMaScE9_4mkCVV0HtYS9FCZHgPAF_jLfkWBRJIjPpUFmrpScNwTdccMu8sW3IINfid0dHYjNq0v=s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95"/>
                    <a:stretch/>
                  </pic:blipFill>
                  <pic:spPr bwMode="auto">
                    <a:xfrm>
                      <a:off x="0" y="0"/>
                      <a:ext cx="3194566" cy="251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 w:hint="eastAsia"/>
          <w:sz w:val="28"/>
        </w:rPr>
      </w:pP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2D23F7" w:rsidRPr="002D23F7" w:rsidRDefault="002D23F7" w:rsidP="002D23F7">
      <w:pPr>
        <w:spacing w:line="520" w:lineRule="exact"/>
        <w:ind w:firstLineChars="200" w:firstLine="560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圖二</w:t>
      </w:r>
      <w:r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  <w:u w:val="single"/>
        </w:rPr>
        <w:t>本校游泳池無障礙設施與設備改善工程之坡道</w:t>
      </w:r>
    </w:p>
    <w:p w:rsidR="00FD23D8" w:rsidRDefault="002D23F7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二</w:t>
      </w:r>
      <w:r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</w:rPr>
        <w:t>有關遊戲場</w:t>
      </w:r>
      <w:r>
        <w:rPr>
          <w:rFonts w:ascii="標楷體" w:eastAsia="標楷體" w:hAnsi="標楷體" w:hint="eastAsia"/>
          <w:sz w:val="28"/>
        </w:rPr>
        <w:t>工程之說明：</w:t>
      </w:r>
      <w:r>
        <w:rPr>
          <w:rFonts w:ascii="標楷體" w:eastAsia="標楷體" w:hAnsi="標楷體" w:hint="eastAsia"/>
          <w:sz w:val="28"/>
        </w:rPr>
        <w:t>本校今年度改善之遊戲場工程位於幼兒園內，由於遊戲場之審查過程複雜且程序繁瑣，又本校遊戲場之設備多有訂製少有產品，目前本案已於8/30開工，預計本周末將既有不符規範之遊戲場及地墊拆除完畢，而後進行素地整理及設備安裝。</w:t>
      </w:r>
    </w:p>
    <w:p w:rsidR="002D23F7" w:rsidRDefault="00C55CFB" w:rsidP="007E5CAD">
      <w:pPr>
        <w:spacing w:line="520" w:lineRule="exact"/>
        <w:ind w:firstLineChars="200" w:firstLine="480"/>
        <w:rPr>
          <w:rFonts w:ascii="標楷體" w:eastAsia="標楷體" w:hAnsi="標楷體"/>
          <w:sz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6D0B83" wp14:editId="155F91F6">
            <wp:simplePos x="0" y="0"/>
            <wp:positionH relativeFrom="column">
              <wp:posOffset>3402965</wp:posOffset>
            </wp:positionH>
            <wp:positionV relativeFrom="paragraph">
              <wp:posOffset>115028</wp:posOffset>
            </wp:positionV>
            <wp:extent cx="3301489" cy="247650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48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78F1F04" wp14:editId="18A57E2C">
            <wp:simplePos x="0" y="0"/>
            <wp:positionH relativeFrom="margin">
              <wp:posOffset>87630</wp:posOffset>
            </wp:positionH>
            <wp:positionV relativeFrom="paragraph">
              <wp:posOffset>124460</wp:posOffset>
            </wp:positionV>
            <wp:extent cx="3250565" cy="2466975"/>
            <wp:effectExtent l="0" t="0" r="6985" b="952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F7" w:rsidRDefault="002D23F7" w:rsidP="007E5CAD">
      <w:pPr>
        <w:spacing w:line="520" w:lineRule="exact"/>
        <w:ind w:firstLineChars="200" w:firstLine="560"/>
        <w:rPr>
          <w:rFonts w:ascii="標楷體" w:eastAsia="標楷體" w:hAnsi="標楷體" w:hint="eastAsia"/>
          <w:sz w:val="28"/>
        </w:rPr>
      </w:pPr>
    </w:p>
    <w:p w:rsidR="00FD23D8" w:rsidRDefault="00FD23D8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FD23D8" w:rsidRDefault="00FD23D8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FD23D8" w:rsidRDefault="00FD23D8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55CFB" w:rsidRDefault="00C55CFB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55CFB" w:rsidRDefault="00C55CFB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55CFB" w:rsidRDefault="00C55CFB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p w:rsidR="00C55CFB" w:rsidRPr="002D23F7" w:rsidRDefault="00C55CFB" w:rsidP="00C55CFB">
      <w:pPr>
        <w:spacing w:line="520" w:lineRule="exact"/>
        <w:ind w:firstLineChars="200" w:firstLine="560"/>
        <w:jc w:val="center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圖</w:t>
      </w:r>
      <w:r>
        <w:rPr>
          <w:rFonts w:ascii="標楷體" w:eastAsia="標楷體" w:hAnsi="標楷體" w:hint="eastAsia"/>
          <w:sz w:val="28"/>
        </w:rPr>
        <w:t>三</w:t>
      </w:r>
      <w:r>
        <w:rPr>
          <w:rFonts w:ascii="標楷體" w:eastAsia="標楷體" w:hAnsi="標楷體" w:hint="eastAsia"/>
          <w:sz w:val="28"/>
        </w:rPr>
        <w:t>、</w:t>
      </w:r>
      <w:r>
        <w:rPr>
          <w:rFonts w:ascii="標楷體" w:eastAsia="標楷體" w:hAnsi="標楷體" w:hint="eastAsia"/>
          <w:sz w:val="28"/>
          <w:u w:val="single"/>
        </w:rPr>
        <w:t>本校</w:t>
      </w:r>
      <w:r>
        <w:rPr>
          <w:rFonts w:ascii="標楷體" w:eastAsia="標楷體" w:hAnsi="標楷體" w:hint="eastAsia"/>
          <w:sz w:val="28"/>
          <w:u w:val="single"/>
        </w:rPr>
        <w:t>遊戲場拆除現況</w:t>
      </w:r>
    </w:p>
    <w:p w:rsidR="00C55CFB" w:rsidRDefault="00C55CFB" w:rsidP="00C55CFB">
      <w:pPr>
        <w:spacing w:line="520" w:lineRule="exact"/>
        <w:ind w:firstLineChars="200" w:firstLine="560"/>
        <w:rPr>
          <w:rFonts w:ascii="標楷體" w:eastAsia="標楷體" w:hAnsi="標楷體" w:hint="eastAsia"/>
          <w:sz w:val="28"/>
        </w:rPr>
      </w:pPr>
      <w:r>
        <w:rPr>
          <w:rFonts w:ascii="標楷體" w:eastAsia="標楷體" w:hAnsi="標楷體" w:hint="eastAsia"/>
          <w:sz w:val="28"/>
        </w:rPr>
        <w:t>除上述說明外，尚有以下事項要勞煩各位家長配合，讓我們一起</w:t>
      </w:r>
      <w:r>
        <w:rPr>
          <w:rFonts w:ascii="標楷體" w:eastAsia="標楷體" w:hAnsi="標楷體" w:hint="eastAsia"/>
          <w:sz w:val="28"/>
        </w:rPr>
        <w:t>保護彼此</w:t>
      </w:r>
      <w:r>
        <w:rPr>
          <w:rFonts w:ascii="標楷體" w:eastAsia="標楷體" w:hAnsi="標楷體" w:hint="eastAsia"/>
          <w:sz w:val="28"/>
        </w:rPr>
        <w:t xml:space="preserve">，度過疫情這道難關，說明如下： </w:t>
      </w:r>
    </w:p>
    <w:p w:rsidR="00C55CFB" w:rsidRDefault="00FB6290" w:rsidP="00C55CFB">
      <w:pPr>
        <w:spacing w:line="520" w:lineRule="exact"/>
        <w:ind w:firstLineChars="200" w:firstLine="561"/>
        <w:rPr>
          <w:rFonts w:ascii="Times New Roman" w:eastAsia="標楷體" w:hAnsi="標楷體"/>
          <w:b/>
          <w:color w:val="000000" w:themeColor="text1"/>
          <w:sz w:val="28"/>
          <w:szCs w:val="24"/>
        </w:rPr>
      </w:pPr>
      <w:r w:rsidRPr="00777F8E">
        <w:rPr>
          <w:rFonts w:ascii="Times New Roman" w:eastAsia="標楷體" w:hAnsi="標楷體"/>
          <w:b/>
          <w:color w:val="000000" w:themeColor="text1"/>
          <w:sz w:val="28"/>
          <w:szCs w:val="24"/>
        </w:rPr>
        <w:t>校園安全維護</w:t>
      </w:r>
      <w:r w:rsidR="00C55CFB">
        <w:rPr>
          <w:rFonts w:ascii="Times New Roman" w:eastAsia="標楷體" w:hAnsi="標楷體" w:hint="eastAsia"/>
          <w:b/>
          <w:color w:val="000000" w:themeColor="text1"/>
          <w:sz w:val="28"/>
          <w:szCs w:val="24"/>
        </w:rPr>
        <w:t>：</w:t>
      </w:r>
    </w:p>
    <w:p w:rsidR="00C55CFB" w:rsidRPr="00C55CFB" w:rsidRDefault="00FB6290" w:rsidP="00C55CFB">
      <w:pPr>
        <w:spacing w:line="520" w:lineRule="exact"/>
        <w:ind w:firstLineChars="200" w:firstLine="560"/>
        <w:rPr>
          <w:rFonts w:ascii="Times New Roman" w:eastAsia="標楷體" w:hAnsi="標楷體"/>
          <w:color w:val="000000" w:themeColor="text1"/>
          <w:sz w:val="28"/>
          <w:szCs w:val="24"/>
        </w:rPr>
      </w:pP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(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一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)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為防範疫情擴散，本校自本學期開學起暫停一切校園開放場所，並於上班日時請家長止步於校門外，同時上學時間僅開放前門通行，以利人員管控。</w:t>
      </w:r>
    </w:p>
    <w:p w:rsidR="00FB6290" w:rsidRPr="00C55CFB" w:rsidRDefault="00FB6290" w:rsidP="00C55CFB">
      <w:pPr>
        <w:spacing w:line="520" w:lineRule="exact"/>
        <w:ind w:firstLineChars="200" w:firstLine="560"/>
        <w:rPr>
          <w:rFonts w:ascii="Times New Roman" w:eastAsia="標楷體" w:hAnsi="Times New Roman"/>
          <w:color w:val="000000" w:themeColor="text1"/>
          <w:sz w:val="28"/>
          <w:szCs w:val="24"/>
        </w:rPr>
      </w:pPr>
      <w:r w:rsidRPr="00C55CFB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="00C55CFB" w:rsidRPr="00C55CFB">
        <w:rPr>
          <w:rFonts w:ascii="Times New Roman" w:eastAsia="標楷體" w:hAnsi="標楷體" w:hint="eastAsia"/>
          <w:bCs/>
          <w:color w:val="000000" w:themeColor="text1"/>
          <w:sz w:val="28"/>
          <w:szCs w:val="24"/>
        </w:rPr>
        <w:t>二</w:t>
      </w:r>
      <w:r w:rsidRPr="00C55CFB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  <w:r w:rsidRPr="00C55CFB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家長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若需到校與老師晤談，敬請事先與老師約定時間，再持老師親簽的「親師會談單」，</w:t>
      </w:r>
      <w:r w:rsidRPr="00C55CFB">
        <w:rPr>
          <w:rFonts w:ascii="Times New Roman" w:eastAsia="標楷體" w:hAnsi="標楷體"/>
          <w:bCs/>
          <w:color w:val="000000" w:themeColor="text1"/>
          <w:sz w:val="28"/>
          <w:szCs w:val="24"/>
        </w:rPr>
        <w:t>配合</w:t>
      </w:r>
      <w:r w:rsidRPr="00C55CFB">
        <w:rPr>
          <w:rFonts w:ascii="Times New Roman" w:eastAsia="標楷體" w:hAnsi="標楷體"/>
          <w:color w:val="000000" w:themeColor="text1"/>
          <w:sz w:val="28"/>
          <w:szCs w:val="24"/>
        </w:rPr>
        <w:t>校園門禁管理辦法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辦理入校手續</w:t>
      </w:r>
      <w:r w:rsidRPr="00C55CFB">
        <w:rPr>
          <w:rFonts w:ascii="Times New Roman" w:eastAsia="標楷體" w:hAnsi="標楷體"/>
          <w:color w:val="000000" w:themeColor="text1"/>
          <w:sz w:val="28"/>
          <w:szCs w:val="24"/>
        </w:rPr>
        <w:t>，以維護校園安全。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如無事先預約，</w:t>
      </w:r>
      <w:r w:rsidR="00C55CFB"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且</w:t>
      </w:r>
      <w:r w:rsidR="00C55CFB"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lastRenderedPageBreak/>
        <w:t>無</w:t>
      </w:r>
      <w:r w:rsidR="00C55CFB" w:rsidRPr="00C55CFB">
        <w:rPr>
          <w:rFonts w:ascii="Times New Roman" w:eastAsia="標楷體" w:hAnsi="標楷體" w:hint="eastAsia"/>
          <w:b/>
          <w:color w:val="000000" w:themeColor="text1"/>
          <w:sz w:val="28"/>
          <w:szCs w:val="24"/>
        </w:rPr>
        <w:t>快篩或疫苗接種證明</w:t>
      </w:r>
      <w:r w:rsidR="00C55CFB"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，</w:t>
      </w:r>
      <w:r w:rsidRPr="00C55CFB">
        <w:rPr>
          <w:rFonts w:ascii="Times New Roman" w:eastAsia="標楷體" w:hAnsi="標楷體" w:hint="eastAsia"/>
          <w:color w:val="000000" w:themeColor="text1"/>
          <w:sz w:val="28"/>
          <w:szCs w:val="24"/>
        </w:rPr>
        <w:t>恕無法放行入校，造成不便敬請見諒。</w:t>
      </w:r>
    </w:p>
    <w:p w:rsidR="00C55CFB" w:rsidRPr="00C55CFB" w:rsidRDefault="00FB6290" w:rsidP="00C55CFB">
      <w:pPr>
        <w:spacing w:line="520" w:lineRule="exact"/>
        <w:ind w:firstLineChars="200" w:firstLine="560"/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</w:pPr>
      <w:r w:rsidRPr="00C55CFB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="00C55CFB" w:rsidRPr="00C55CFB">
        <w:rPr>
          <w:rFonts w:ascii="Times New Roman" w:eastAsia="標楷體" w:hAnsi="標楷體" w:hint="eastAsia"/>
          <w:bCs/>
          <w:color w:val="000000" w:themeColor="text1"/>
          <w:sz w:val="28"/>
          <w:szCs w:val="24"/>
        </w:rPr>
        <w:t>三</w:t>
      </w:r>
      <w:r w:rsidRPr="00C55CFB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  <w:r w:rsidRPr="00C55CFB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除了幼兒園及特殊需求學生家長外，請避免入校接送及送餐以利門禁管理維護校園安全。</w:t>
      </w:r>
    </w:p>
    <w:p w:rsidR="00FB6290" w:rsidRDefault="00FB6290" w:rsidP="00FB6290">
      <w:pPr>
        <w:spacing w:line="520" w:lineRule="exact"/>
        <w:ind w:firstLineChars="200" w:firstLine="560"/>
        <w:rPr>
          <w:rFonts w:ascii="Times New Roman" w:eastAsia="標楷體" w:hAnsi="Times New Roman"/>
          <w:bCs/>
          <w:color w:val="000000" w:themeColor="text1"/>
          <w:sz w:val="28"/>
          <w:szCs w:val="24"/>
        </w:rPr>
      </w:pPr>
      <w:bookmarkStart w:id="1" w:name="OLE_LINK9"/>
      <w:bookmarkStart w:id="2" w:name="OLE_LINK10"/>
      <w:r w:rsidRPr="00777F8E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="00C55CFB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四</w:t>
      </w:r>
      <w:r w:rsidRPr="00777F8E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  <w:bookmarkEnd w:id="1"/>
      <w:bookmarkEnd w:id="2"/>
      <w:r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落實</w:t>
      </w:r>
      <w:r w:rsidRPr="00091DA0">
        <w:rPr>
          <w:rFonts w:ascii="Times New Roman" w:eastAsia="標楷體" w:hAnsi="Times New Roman" w:hint="eastAsia"/>
          <w:b/>
          <w:bCs/>
          <w:color w:val="000000" w:themeColor="text1"/>
          <w:sz w:val="28"/>
          <w:szCs w:val="24"/>
        </w:rPr>
        <w:t>人車分道</w:t>
      </w:r>
      <w:r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，學校車道門位於南門圓環位置，為車輛通行專用道</w:t>
      </w:r>
      <w:r w:rsidRPr="00C12ED0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，</w:t>
      </w:r>
      <w:r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請勿停放車輛影響通道或從車道入口進出學校造成危險。</w:t>
      </w:r>
    </w:p>
    <w:p w:rsidR="00FB6290" w:rsidRPr="00777F8E" w:rsidRDefault="00FB6290" w:rsidP="00C55CFB">
      <w:pPr>
        <w:spacing w:line="520" w:lineRule="exact"/>
        <w:ind w:firstLineChars="200" w:firstLine="560"/>
        <w:rPr>
          <w:rFonts w:ascii="Times New Roman" w:eastAsia="標楷體" w:hAnsi="Times New Roman" w:hint="eastAsia"/>
          <w:color w:val="000000" w:themeColor="text1"/>
          <w:sz w:val="28"/>
          <w:szCs w:val="24"/>
        </w:rPr>
      </w:pPr>
      <w:r w:rsidRPr="00777F8E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(</w:t>
      </w:r>
      <w:r w:rsidR="00C55CFB">
        <w:rPr>
          <w:rFonts w:ascii="Times New Roman" w:eastAsia="標楷體" w:hAnsi="Times New Roman" w:hint="eastAsia"/>
          <w:bCs/>
          <w:color w:val="000000" w:themeColor="text1"/>
          <w:sz w:val="28"/>
          <w:szCs w:val="24"/>
        </w:rPr>
        <w:t>五</w:t>
      </w:r>
      <w:r w:rsidRPr="00777F8E">
        <w:rPr>
          <w:rFonts w:ascii="Times New Roman" w:eastAsia="標楷體" w:hAnsi="Times New Roman"/>
          <w:bCs/>
          <w:color w:val="000000" w:themeColor="text1"/>
          <w:sz w:val="28"/>
          <w:szCs w:val="24"/>
        </w:rPr>
        <w:t>)</w:t>
      </w:r>
      <w:r w:rsidRPr="00777F8E">
        <w:rPr>
          <w:rFonts w:ascii="Times New Roman" w:eastAsia="標楷體" w:hAnsi="標楷體"/>
          <w:bCs/>
          <w:color w:val="000000" w:themeColor="text1"/>
          <w:sz w:val="28"/>
          <w:szCs w:val="24"/>
        </w:rPr>
        <w:t>敬請提醒孩子，行走樓梯勿</w:t>
      </w:r>
      <w:r w:rsidRPr="00777F8E">
        <w:rPr>
          <w:rFonts w:ascii="Times New Roman" w:eastAsia="標楷體" w:hAnsi="標楷體"/>
          <w:color w:val="000000" w:themeColor="text1"/>
          <w:sz w:val="28"/>
          <w:szCs w:val="24"/>
        </w:rPr>
        <w:t>奔跑，並</w:t>
      </w:r>
      <w:r w:rsidRPr="00777F8E">
        <w:rPr>
          <w:rFonts w:ascii="Times New Roman" w:eastAsia="標楷體" w:hAnsi="標楷體"/>
          <w:bCs/>
          <w:color w:val="000000" w:themeColor="text1"/>
          <w:sz w:val="28"/>
          <w:szCs w:val="24"/>
        </w:rPr>
        <w:t>依循</w:t>
      </w:r>
      <w:r w:rsidRPr="00777F8E">
        <w:rPr>
          <w:rFonts w:ascii="Times New Roman" w:eastAsia="標楷體" w:hAnsi="標楷體"/>
          <w:color w:val="000000" w:themeColor="text1"/>
          <w:sz w:val="28"/>
          <w:szCs w:val="24"/>
        </w:rPr>
        <w:t>中央線分道標示靠右行走，避免擦撞事件發生。</w:t>
      </w:r>
    </w:p>
    <w:p w:rsidR="00FB6290" w:rsidRPr="008479EB" w:rsidRDefault="00FB6290" w:rsidP="00FB6290">
      <w:pPr>
        <w:spacing w:line="520" w:lineRule="exact"/>
        <w:ind w:firstLineChars="200" w:firstLine="560"/>
        <w:rPr>
          <w:rFonts w:ascii="Times New Roman" w:eastAsia="標楷體" w:hAnsi="標楷體"/>
          <w:color w:val="000000" w:themeColor="text1"/>
          <w:sz w:val="28"/>
          <w:szCs w:val="24"/>
        </w:rPr>
      </w:pPr>
      <w:r w:rsidRPr="00777F8E">
        <w:rPr>
          <w:rFonts w:ascii="Times New Roman" w:eastAsia="標楷體" w:hAnsi="標楷體"/>
          <w:color w:val="000000" w:themeColor="text1"/>
          <w:sz w:val="28"/>
          <w:szCs w:val="24"/>
        </w:rPr>
        <w:t>總務處期許在這新的學年裡，持續提升後勤支援效能，建構安全、人性化的優質學習場域。</w:t>
      </w:r>
    </w:p>
    <w:bookmarkEnd w:id="0"/>
    <w:p w:rsidR="00FB6290" w:rsidRPr="00FB6290" w:rsidRDefault="00FB6290" w:rsidP="007E5CAD">
      <w:pPr>
        <w:spacing w:line="520" w:lineRule="exact"/>
        <w:ind w:firstLineChars="200" w:firstLine="560"/>
        <w:rPr>
          <w:rFonts w:ascii="標楷體" w:eastAsia="標楷體" w:hAnsi="標楷體"/>
          <w:sz w:val="28"/>
        </w:rPr>
      </w:pPr>
    </w:p>
    <w:sectPr w:rsidR="00FB6290" w:rsidRPr="00FB6290" w:rsidSect="00515FA9">
      <w:pgSz w:w="11907" w:h="16840" w:code="9"/>
      <w:pgMar w:top="964" w:right="567" w:bottom="624" w:left="567" w:header="851" w:footer="720" w:gutter="0"/>
      <w:cols w:space="425"/>
      <w:docGrid w:type="lines" w:linePitch="3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7C2A" w:rsidRDefault="00E17C2A" w:rsidP="0085111D">
      <w:r>
        <w:separator/>
      </w:r>
    </w:p>
  </w:endnote>
  <w:endnote w:type="continuationSeparator" w:id="0">
    <w:p w:rsidR="00E17C2A" w:rsidRDefault="00E17C2A" w:rsidP="00851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7C2A" w:rsidRDefault="00E17C2A" w:rsidP="0085111D">
      <w:r>
        <w:separator/>
      </w:r>
    </w:p>
  </w:footnote>
  <w:footnote w:type="continuationSeparator" w:id="0">
    <w:p w:rsidR="00E17C2A" w:rsidRDefault="00E17C2A" w:rsidP="008511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rawingGridHorizontalSpacing w:val="120"/>
  <w:drawingGridVerticalSpacing w:val="182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00A"/>
    <w:rsid w:val="0003460A"/>
    <w:rsid w:val="0026347A"/>
    <w:rsid w:val="002D23F7"/>
    <w:rsid w:val="00515FA9"/>
    <w:rsid w:val="00671F7D"/>
    <w:rsid w:val="007E5CAD"/>
    <w:rsid w:val="0085111D"/>
    <w:rsid w:val="00941963"/>
    <w:rsid w:val="009B700A"/>
    <w:rsid w:val="00A11E42"/>
    <w:rsid w:val="00C043A1"/>
    <w:rsid w:val="00C55CFB"/>
    <w:rsid w:val="00C617C2"/>
    <w:rsid w:val="00C75A8B"/>
    <w:rsid w:val="00CD0294"/>
    <w:rsid w:val="00D34638"/>
    <w:rsid w:val="00E17C2A"/>
    <w:rsid w:val="00E71779"/>
    <w:rsid w:val="00F433FC"/>
    <w:rsid w:val="00FB6290"/>
    <w:rsid w:val="00FD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8A136"/>
  <w15:chartTrackingRefBased/>
  <w15:docId w15:val="{5B42D248-B0B0-4309-9417-6FCF2B72A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11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5111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511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5111D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C617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嘉睿 謝</dc:creator>
  <cp:keywords/>
  <dc:description/>
  <cp:lastModifiedBy>嘉睿 謝</cp:lastModifiedBy>
  <cp:revision>2</cp:revision>
  <cp:lastPrinted>2021-08-31T09:16:00Z</cp:lastPrinted>
  <dcterms:created xsi:type="dcterms:W3CDTF">2021-09-01T06:16:00Z</dcterms:created>
  <dcterms:modified xsi:type="dcterms:W3CDTF">2021-09-01T06:16:00Z</dcterms:modified>
</cp:coreProperties>
</file>