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44887D78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bookmarkStart w:id="0" w:name="_GoBack"/>
      <w:bookmarkEnd w:id="0"/>
      <w:r w:rsidRPr="004F6758">
        <w:rPr>
          <w:rFonts w:asciiTheme="minorEastAsia" w:hAnsiTheme="minorEastAsia" w:hint="eastAsia"/>
          <w:b/>
          <w:bCs/>
          <w:sz w:val="32"/>
        </w:rPr>
        <w:t>第</w:t>
      </w:r>
      <w:r w:rsidR="007861B2">
        <w:rPr>
          <w:rFonts w:asciiTheme="minorEastAsia" w:hAnsiTheme="minorEastAsia" w:hint="eastAsia"/>
          <w:b/>
          <w:bCs/>
          <w:sz w:val="32"/>
        </w:rPr>
        <w:t>4</w:t>
      </w:r>
      <w:r w:rsidRPr="004F6758">
        <w:rPr>
          <w:rFonts w:asciiTheme="minorEastAsia" w:hAnsiTheme="minorEastAsia" w:hint="eastAsia"/>
          <w:b/>
          <w:bCs/>
          <w:sz w:val="32"/>
        </w:rPr>
        <w:t>期專題任務-</w:t>
      </w:r>
      <w:r w:rsidR="00E52982">
        <w:rPr>
          <w:rFonts w:asciiTheme="minorEastAsia" w:hAnsiTheme="minorEastAsia" w:hint="eastAsia"/>
          <w:b/>
          <w:bCs/>
          <w:sz w:val="32"/>
        </w:rPr>
        <w:t>雞</w:t>
      </w:r>
      <w:r w:rsidR="000F5A3E">
        <w:rPr>
          <w:rFonts w:asciiTheme="minorEastAsia" w:hAnsiTheme="minorEastAsia" w:hint="eastAsia"/>
          <w:b/>
          <w:bCs/>
          <w:sz w:val="32"/>
        </w:rPr>
        <w:t>與蛋的難題</w:t>
      </w:r>
    </w:p>
    <w:p w14:paraId="118877E9" w14:textId="6C434593" w:rsidR="004F6758" w:rsidRPr="001056EF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b/>
          <w:kern w:val="0"/>
          <w:szCs w:val="24"/>
        </w:rPr>
      </w:pPr>
      <w:r w:rsidRPr="001056EF">
        <w:rPr>
          <w:rFonts w:hint="eastAsia"/>
          <w:b/>
        </w:rPr>
        <w:t>&lt;</w:t>
      </w:r>
      <w:r w:rsidRPr="001056EF">
        <w:rPr>
          <w:rFonts w:hint="eastAsia"/>
          <w:b/>
        </w:rPr>
        <w:t>初階題</w:t>
      </w:r>
      <w:r w:rsidRPr="001056EF">
        <w:rPr>
          <w:rFonts w:hint="eastAsia"/>
          <w:b/>
        </w:rPr>
        <w:t>&gt;</w:t>
      </w:r>
    </w:p>
    <w:p w14:paraId="015176B7" w14:textId="2AAADC8B" w:rsidR="00553C14" w:rsidRPr="004F6758" w:rsidRDefault="00695E1C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98C31" wp14:editId="13A86916">
                <wp:simplePos x="0" y="0"/>
                <wp:positionH relativeFrom="column">
                  <wp:posOffset>-160020</wp:posOffset>
                </wp:positionH>
                <wp:positionV relativeFrom="paragraph">
                  <wp:posOffset>280035</wp:posOffset>
                </wp:positionV>
                <wp:extent cx="5737860" cy="81248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12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375A834E" id="矩形 7" o:spid="_x0000_s1026" style="position:absolute;margin-left:-12.6pt;margin-top:22.05pt;width:451.8pt;height:6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" filled="f" strokecolor="#1f3763 [1604]" strokeweight="1pt"/>
            </w:pict>
          </mc:Fallback>
        </mc:AlternateContent>
      </w:r>
      <w:r w:rsidR="004F6758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10B51E0A" w14:textId="357D8382" w:rsidR="00952A88" w:rsidRPr="006844F4" w:rsidRDefault="000F5A3E" w:rsidP="00952A8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蛋，雞，怎麼了？</w:t>
      </w:r>
    </w:p>
    <w:p w14:paraId="4865D0D7" w14:textId="58658A3B" w:rsidR="00780DC5" w:rsidRDefault="000D795A" w:rsidP="00496A7C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0D795A">
        <w:rPr>
          <w:rFonts w:ascii="新細明體" w:eastAsia="新細明體" w:hAnsi="新細明體" w:cs="新細明體" w:hint="eastAsia"/>
          <w:kern w:val="0"/>
          <w:szCs w:val="24"/>
        </w:rPr>
        <w:t>今年開春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以來，民眾熱門的討論話題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就是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缺蛋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大家明顯感覺到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雞蛋的供應跟不上消費的速度。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每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天短缺的蛋接近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五百萬顆，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且缺蛋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時間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長達好幾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個月。</w:t>
      </w:r>
      <w:r w:rsidR="00F21402">
        <w:rPr>
          <w:rFonts w:ascii="新細明體" w:eastAsia="新細明體" w:hAnsi="新細明體" w:cs="新細明體" w:hint="eastAsia"/>
          <w:kern w:val="0"/>
          <w:szCs w:val="24"/>
        </w:rPr>
        <w:t>隔沒幾天，蛋價上漲或是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有錢也買不到蛋</w:t>
      </w:r>
      <w:r w:rsidR="00F21402">
        <w:rPr>
          <w:rFonts w:ascii="新細明體" w:eastAsia="新細明體" w:hAnsi="新細明體" w:cs="新細明體" w:hint="eastAsia"/>
          <w:kern w:val="0"/>
          <w:szCs w:val="24"/>
        </w:rPr>
        <w:t>的報導就會登上新聞版面，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排隊搶蛋成了民眾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日常，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灣的雞蛋到底發生了什麼事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呢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？</w:t>
      </w:r>
      <w:r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7482856E" w14:textId="06924BC9" w:rsidR="0017555B" w:rsidRDefault="00D32D6D" w:rsidP="00C3002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有許多專家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分析</w:t>
      </w: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次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的「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蛋荒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，有以下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幾個主要的原因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：每年冬天蛋雞本就產量下降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禽流感疫情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的蔓延</w:t>
      </w:r>
      <w:r w:rsidR="006A187B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國際飼料價格節節上漲，加上蛋價</w:t>
      </w:r>
      <w:r w:rsidR="00EA6CB3">
        <w:rPr>
          <w:rFonts w:ascii="新細明體" w:eastAsia="新細明體" w:hAnsi="新細明體" w:cs="新細明體" w:hint="eastAsia"/>
          <w:kern w:val="0"/>
          <w:szCs w:val="24"/>
        </w:rPr>
        <w:t>長期無法反應成本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，讓蛋農註定賠本，飼養意願降低，問題雪上加霜。</w:t>
      </w:r>
    </w:p>
    <w:p w14:paraId="5B43E820" w14:textId="497310DC" w:rsidR="009E32B3" w:rsidRPr="00EA6CB3" w:rsidRDefault="005C53BE" w:rsidP="005C53BE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EA6CB3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入冬後產量下降</w:t>
      </w:r>
    </w:p>
    <w:p w14:paraId="63D792A1" w14:textId="7E62A595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5C53BE">
        <w:rPr>
          <w:rFonts w:ascii="新細明體" w:eastAsia="新細明體" w:hAnsi="新細明體" w:cs="新細明體" w:hint="eastAsia"/>
          <w:kern w:val="0"/>
          <w:szCs w:val="24"/>
        </w:rPr>
        <w:t>首先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是大環境的變化。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近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幾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年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來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氣候變遷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的情形越來越常見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劇烈的溫度波動，會使雞隻的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產蛋率下降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。一般來說，產蛋的雞隻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體感溫度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30度C以上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或1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4度C以下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就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會感到不舒服，而使得產蛋率下降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。所以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冬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季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原本產蛋量就會比夏季少，如果碰上強烈寒流，雞隻不下蛋的情況就會更明顯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BE1CAC9" w14:textId="7C344671" w:rsidR="005C53BE" w:rsidRDefault="00D32D6D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另外，在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灣的蛋雞產業中，傳統的雞舍大概占了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七成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以上，這些傳統雞舍因為不是密閉式的，上面雖然有屋頂，但周圍都只有帆布遮蓋住，保暖或是擋風的效果都沒那麼好。傳統雞舍在天氣熱時，裡頭會更熱；天氣冷，雞舍會更冷。這樣的冷熱狀態，都會對蛋雞造成緊迫</w:t>
      </w:r>
      <w:r>
        <w:rPr>
          <w:rFonts w:ascii="新細明體" w:eastAsia="新細明體" w:hAnsi="新細明體" w:cs="新細明體" w:hint="eastAsia"/>
          <w:kern w:val="0"/>
          <w:szCs w:val="24"/>
        </w:rPr>
        <w:t>，甚至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容易造成疾病的發生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8A728B6" w14:textId="7C7F5EAC" w:rsidR="005C53BE" w:rsidRDefault="009F0251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2816" behindDoc="0" locked="0" layoutInCell="1" allowOverlap="1" wp14:anchorId="6C9E8A01" wp14:editId="5A172B7B">
            <wp:simplePos x="0" y="0"/>
            <wp:positionH relativeFrom="margin">
              <wp:posOffset>573405</wp:posOffset>
            </wp:positionH>
            <wp:positionV relativeFrom="paragraph">
              <wp:posOffset>129540</wp:posOffset>
            </wp:positionV>
            <wp:extent cx="3962400" cy="2230498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ADE3" w14:textId="58618853" w:rsidR="005C53BE" w:rsidRDefault="005C53BE" w:rsidP="00D32D6D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72C1F5C3" w14:textId="0D0F1386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4DD4B8D" w14:textId="1545E543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6A66A2" w14:textId="08835572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213A446" w14:textId="3C5440AB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696EC45" w14:textId="435BD92F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2BB106" w14:textId="16F5887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48FA17CA" w14:textId="3C3471B3" w:rsidR="005C53BE" w:rsidRPr="0017555B" w:rsidRDefault="00695E1C" w:rsidP="005C53BE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17555B">
        <w:rPr>
          <w:rFonts w:hint="eastAsia"/>
          <w:b/>
          <w:noProof/>
          <w:color w:val="0070C0"/>
          <w:sz w:val="28"/>
          <w:szCs w:val="28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4C431AA6">
                <wp:simplePos x="0" y="0"/>
                <wp:positionH relativeFrom="column">
                  <wp:posOffset>-264795</wp:posOffset>
                </wp:positionH>
                <wp:positionV relativeFrom="paragraph">
                  <wp:posOffset>13334</wp:posOffset>
                </wp:positionV>
                <wp:extent cx="5737860" cy="9058275"/>
                <wp:effectExtent l="0" t="0" r="1524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058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6B117545" id="矩形 3" o:spid="_x0000_s1026" style="position:absolute;margin-left:-20.85pt;margin-top:1.05pt;width:451.8pt;height:7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" filled="f" strokecolor="#1f3763 [1604]" strokeweight="1pt"/>
            </w:pict>
          </mc:Fallback>
        </mc:AlternateContent>
      </w:r>
      <w:r w:rsidR="005C53BE" w:rsidRPr="0017555B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圖：台灣有近八成的雞舍仍屬於溫控效果不好的傳統型雞舍。</w:t>
      </w:r>
    </w:p>
    <w:p w14:paraId="5E86F38B" w14:textId="357210F5" w:rsidR="005C53BE" w:rsidRDefault="0017555B" w:rsidP="00EA6CB3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5C53BE" w:rsidRPr="0017555B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圖片來源：公視新聞網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74015DBC" w14:textId="77777777" w:rsidR="00C30020" w:rsidRPr="0017555B" w:rsidRDefault="00C30020" w:rsidP="00EA6CB3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</w:p>
    <w:p w14:paraId="710C267F" w14:textId="6F37796A" w:rsidR="009E32B3" w:rsidRPr="009F0251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9F0251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國內外的禽流感疫情</w:t>
      </w:r>
      <w:r w:rsidR="00461090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嚴重</w:t>
      </w:r>
    </w:p>
    <w:p w14:paraId="51659E95" w14:textId="06164582" w:rsidR="005C53BE" w:rsidRPr="005C53BE" w:rsidRDefault="004537A2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4537A2">
        <w:rPr>
          <w:rFonts w:ascii="新細明體" w:eastAsia="新細明體" w:hAnsi="新細明體" w:cs="新細明體" w:hint="eastAsia"/>
          <w:kern w:val="0"/>
          <w:szCs w:val="24"/>
        </w:rPr>
        <w:t>灣約養4,500萬隻蛋雞，</w:t>
      </w:r>
      <w:r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Pr="004537A2">
        <w:rPr>
          <w:rFonts w:ascii="新細明體" w:eastAsia="新細明體" w:hAnsi="新細明體" w:cs="新細明體" w:hint="eastAsia"/>
          <w:kern w:val="0"/>
          <w:szCs w:val="24"/>
        </w:rPr>
        <w:t>這些蛋雞的「父母」都是從國外進口，一半以上來自此波禽流感重災區的美國。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美國因為禽流感</w:t>
      </w:r>
      <w:r>
        <w:rPr>
          <w:rFonts w:ascii="新細明體" w:eastAsia="新細明體" w:hAnsi="新細明體" w:cs="新細明體" w:hint="eastAsia"/>
          <w:kern w:val="0"/>
          <w:szCs w:val="24"/>
        </w:rPr>
        <w:t>已經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撲殺了5000萬隻雞，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國內就有缺蛋的問題，因此也沒有多餘的雞隻可以出口。</w:t>
      </w:r>
      <w:r w:rsidR="00917B52" w:rsidRPr="005C53BE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5472B93A" w14:textId="069A0917" w:rsidR="005C53BE" w:rsidRDefault="009F0251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而在臺灣，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今年政府檢驗到</w:t>
      </w:r>
      <w:r>
        <w:rPr>
          <w:rFonts w:ascii="新細明體" w:eastAsia="新細明體" w:hAnsi="新細明體" w:cs="新細明體" w:hint="eastAsia"/>
          <w:kern w:val="0"/>
          <w:szCs w:val="24"/>
        </w:rPr>
        <w:t>的禽流感病毒大多數都是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是H5N1，</w:t>
      </w:r>
      <w:r>
        <w:rPr>
          <w:rFonts w:ascii="新細明體" w:eastAsia="新細明體" w:hAnsi="新細明體" w:cs="新細明體" w:hint="eastAsia"/>
          <w:kern w:val="0"/>
          <w:szCs w:val="24"/>
        </w:rPr>
        <w:t>致死率高，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只要一</w:t>
      </w:r>
      <w:r>
        <w:rPr>
          <w:rFonts w:ascii="新細明體" w:eastAsia="新細明體" w:hAnsi="新細明體" w:cs="新細明體" w:hint="eastAsia"/>
          <w:kern w:val="0"/>
          <w:szCs w:val="24"/>
        </w:rPr>
        <w:t>感染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，大概九成以上的雞隻都會死亡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加上</w:t>
      </w:r>
      <w:r>
        <w:rPr>
          <w:rFonts w:ascii="新細明體" w:eastAsia="新細明體" w:hAnsi="新細明體" w:cs="新細明體" w:hint="eastAsia"/>
          <w:kern w:val="0"/>
          <w:szCs w:val="24"/>
        </w:rPr>
        <w:t>傳統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雞舍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飼養環境較為密集，一旦有雞隻得病，傳染速度便會很快</w:t>
      </w:r>
      <w:r>
        <w:rPr>
          <w:rFonts w:ascii="新細明體" w:eastAsia="新細明體" w:hAnsi="新細明體" w:cs="新細明體" w:hint="eastAsia"/>
          <w:kern w:val="0"/>
          <w:szCs w:val="24"/>
        </w:rPr>
        <w:t>，很難有效控制疫情。</w:t>
      </w:r>
    </w:p>
    <w:p w14:paraId="5E5B5F97" w14:textId="6CB21ECD" w:rsidR="004537A2" w:rsidRDefault="004537A2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也就是說，國內因為禽流感的關係，造成蛋雞的死亡，而同時，國外的禽流感疫情也很嚴重，蛋雞的「父母」來不及進口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。沒有雞生蛋，</w:t>
      </w:r>
      <w:r>
        <w:rPr>
          <w:rFonts w:ascii="新細明體" w:eastAsia="新細明體" w:hAnsi="新細明體" w:cs="新細明體" w:hint="eastAsia"/>
          <w:kern w:val="0"/>
          <w:szCs w:val="24"/>
        </w:rPr>
        <w:t>讓缺蛋問題變得更嚴重。</w:t>
      </w:r>
    </w:p>
    <w:p w14:paraId="23C47916" w14:textId="5B108F4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bookmarkStart w:id="1" w:name="_Hlk130560160"/>
      <w:r w:rsidRPr="009F0251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國際飼料價格上漲</w:t>
      </w:r>
    </w:p>
    <w:bookmarkEnd w:id="1"/>
    <w:p w14:paraId="4873DCBC" w14:textId="0644770F" w:rsidR="009E32B3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5C53BE">
        <w:rPr>
          <w:rFonts w:ascii="新細明體" w:eastAsia="新細明體" w:hAnsi="新細明體" w:cs="新細明體" w:hint="eastAsia"/>
          <w:kern w:val="0"/>
          <w:szCs w:val="24"/>
        </w:rPr>
        <w:t>飼料價格是影響蛋價很重要的因素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，可以說雞蛋的價格就取決於飼料價鉻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。烏俄戰爭以後，國際大宗穀物價格都不斷往上漲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，包含蛋雞吃的飼料玉米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灣因為9成以上的飼料來源都是進口，所以飼料價格也成為影響蛋價的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最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重要因素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E698F99" w14:textId="3C206C4D" w:rsidR="009E32B3" w:rsidRPr="00A22DB4" w:rsidRDefault="005C53BE" w:rsidP="00A22DB4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A22DB4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雞蛋價格無法反應成本</w:t>
      </w:r>
    </w:p>
    <w:p w14:paraId="75A2A56A" w14:textId="35A047B2" w:rsidR="00695E1C" w:rsidRDefault="00461090" w:rsidP="00695E1C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如剛剛提到的飼料上漲情況，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每公斤雞蛋的飼料成本就漲了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快要10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元，但是蛋價並未等比例上漲。</w:t>
      </w:r>
      <w:r>
        <w:rPr>
          <w:rFonts w:ascii="新細明體" w:eastAsia="新細明體" w:hAnsi="新細明體" w:cs="新細明體" w:hint="eastAsia"/>
          <w:kern w:val="0"/>
          <w:szCs w:val="24"/>
        </w:rPr>
        <w:t>其中一個原因是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政府希望蛋價不要大幅波動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造成民眾生活的困擾，因此會希望雞蛋的產地價格「維持不動」，但這種作法，卻無法解決蛋農可能會面臨的問題，例如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天氣變化劇烈、疫情突如其來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造成的損失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01E1913" w:rsidR="002F4ADF" w:rsidRDefault="00695E1C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公視新聞網</w:t>
      </w:r>
      <w:hyperlink r:id="rId9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https://news.pts.org.tw/article/626033</w:t>
        </w:r>
      </w:hyperlink>
    </w:p>
    <w:p w14:paraId="7AD0680E" w14:textId="455E4E89" w:rsidR="00A2111A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報導者</w:t>
      </w:r>
      <w:hyperlink r:id="rId10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https://www.twreporter.org/a/the-acute-shortage-of-eggs</w:t>
        </w:r>
      </w:hyperlink>
    </w:p>
    <w:p w14:paraId="250570CB" w14:textId="0ECE12AF" w:rsidR="00695E1C" w:rsidRPr="00695E1C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上下游</w:t>
      </w:r>
      <w:hyperlink r:id="rId11" w:history="1">
        <w:r w:rsidRPr="00804B57">
          <w:rPr>
            <w:rStyle w:val="a4"/>
          </w:rPr>
          <w:t>https://www.newsmarket.com.tw/blog/165597/</w:t>
        </w:r>
      </w:hyperlink>
    </w:p>
    <w:p w14:paraId="16C1E5B7" w14:textId="08B50ECD" w:rsidR="00611148" w:rsidRPr="00695E1C" w:rsidRDefault="00611148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br w:type="page"/>
      </w:r>
    </w:p>
    <w:p w14:paraId="5349A1C6" w14:textId="779A088F" w:rsidR="003F4026" w:rsidRPr="00D4263C" w:rsidRDefault="004517FC" w:rsidP="003F4026">
      <w:pPr>
        <w:pStyle w:val="a3"/>
        <w:numPr>
          <w:ilvl w:val="0"/>
          <w:numId w:val="5"/>
        </w:numPr>
        <w:spacing w:line="360" w:lineRule="auto"/>
        <w:ind w:leftChars="0"/>
      </w:pPr>
      <w:r>
        <w:rPr>
          <w:rFonts w:hint="eastAsia"/>
        </w:rPr>
        <w:lastRenderedPageBreak/>
        <w:t>根據文章內容，「蛋荒」</w:t>
      </w:r>
      <w:r w:rsidR="001124CA">
        <w:rPr>
          <w:rFonts w:hint="eastAsia"/>
        </w:rPr>
        <w:t>的意思最接近以下哪一個？</w:t>
      </w:r>
    </w:p>
    <w:p w14:paraId="4AD0119B" w14:textId="3A365293" w:rsidR="003F4026" w:rsidRPr="00302CAD" w:rsidRDefault="003F4026" w:rsidP="003F4026">
      <w:pPr>
        <w:spacing w:line="360" w:lineRule="auto"/>
      </w:pPr>
      <w:r w:rsidRPr="00D4263C">
        <w:rPr>
          <w:rFonts w:hint="eastAsia"/>
        </w:rPr>
        <w:t xml:space="preserve"> </w:t>
      </w:r>
      <w:r w:rsidRPr="00302CAD">
        <w:rPr>
          <w:rFonts w:hint="eastAsia"/>
        </w:rPr>
        <w:t xml:space="preserve">(a) </w:t>
      </w:r>
      <w:r w:rsidR="004517FC" w:rsidRPr="00302CAD">
        <w:rPr>
          <w:rFonts w:hint="eastAsia"/>
        </w:rPr>
        <w:t>雞蛋的供應明顯跟不上消費的速度。</w:t>
      </w:r>
    </w:p>
    <w:p w14:paraId="2B4037A2" w14:textId="75FA9851" w:rsidR="003F4026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(b) </w:t>
      </w:r>
      <w:r w:rsidR="001124CA" w:rsidRPr="00302CAD">
        <w:rPr>
          <w:rFonts w:hint="eastAsia"/>
        </w:rPr>
        <w:t>雞蛋的供應遠多於消費者需要的數量。</w:t>
      </w:r>
    </w:p>
    <w:p w14:paraId="59A310E6" w14:textId="0D87C426" w:rsidR="003F4026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(c) </w:t>
      </w:r>
      <w:r w:rsidR="001124CA" w:rsidRPr="00302CAD">
        <w:rPr>
          <w:rFonts w:hint="eastAsia"/>
        </w:rPr>
        <w:t>雞蛋在冬天減產，政府嚴格限制民眾購買數量。</w:t>
      </w:r>
      <w:r w:rsidRPr="00302CAD">
        <w:rPr>
          <w:rFonts w:hint="eastAsia"/>
        </w:rPr>
        <w:t xml:space="preserve"> </w:t>
      </w:r>
    </w:p>
    <w:p w14:paraId="0EA3B844" w14:textId="5BA67769" w:rsidR="00743367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(d) </w:t>
      </w:r>
      <w:r w:rsidR="001124CA" w:rsidRPr="00302CAD">
        <w:rPr>
          <w:rFonts w:hint="eastAsia"/>
        </w:rPr>
        <w:t>雞蛋感染禽流感病毒，因此無法販售與食用。</w:t>
      </w:r>
    </w:p>
    <w:p w14:paraId="7DB18968" w14:textId="2289FC92" w:rsidR="00BF108B" w:rsidRPr="00302CAD" w:rsidRDefault="001124CA" w:rsidP="003B29B8">
      <w:pPr>
        <w:pStyle w:val="a3"/>
        <w:numPr>
          <w:ilvl w:val="0"/>
          <w:numId w:val="5"/>
        </w:numPr>
        <w:spacing w:beforeLines="50" w:before="180" w:line="360" w:lineRule="auto"/>
        <w:ind w:leftChars="0" w:left="357" w:hanging="357"/>
      </w:pPr>
      <w:r w:rsidRPr="00302CAD">
        <w:rPr>
          <w:rFonts w:ascii="新細明體" w:eastAsia="新細明體" w:hAnsi="新細明體" w:cs="新細明體" w:hint="eastAsia"/>
          <w:kern w:val="0"/>
          <w:szCs w:val="24"/>
        </w:rPr>
        <w:t>根據文章內容</w:t>
      </w:r>
      <w:r w:rsidR="001673B7" w:rsidRPr="00302CAD">
        <w:rPr>
          <w:rFonts w:ascii="新細明體" w:eastAsia="新細明體" w:hAnsi="新細明體" w:cs="新細明體" w:hint="eastAsia"/>
          <w:kern w:val="0"/>
          <w:szCs w:val="24"/>
        </w:rPr>
        <w:t>，造成蛋荒的原因有哪些？</w:t>
      </w:r>
      <w:r w:rsidR="00A7112E" w:rsidRPr="00302CAD">
        <w:rPr>
          <w:rFonts w:hint="eastAsia"/>
          <w:b/>
          <w:highlight w:val="yellow"/>
        </w:rPr>
        <w:t>(</w:t>
      </w:r>
      <w:r w:rsidR="00A7112E" w:rsidRPr="00302CAD">
        <w:rPr>
          <w:rFonts w:hint="eastAsia"/>
          <w:b/>
          <w:highlight w:val="yellow"/>
        </w:rPr>
        <w:t>複選</w:t>
      </w:r>
      <w:r w:rsidR="00A7112E" w:rsidRPr="00302CAD">
        <w:rPr>
          <w:rFonts w:hint="eastAsia"/>
          <w:b/>
          <w:highlight w:val="yellow"/>
        </w:rPr>
        <w:t>)</w:t>
      </w:r>
    </w:p>
    <w:p w14:paraId="3DAAF435" w14:textId="24C315CD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(a) </w:t>
      </w:r>
      <w:r w:rsidR="00461090" w:rsidRPr="00302CAD">
        <w:rPr>
          <w:rFonts w:hint="eastAsia"/>
        </w:rPr>
        <w:t>雞蛋價格無法反應成本。</w:t>
      </w:r>
    </w:p>
    <w:p w14:paraId="626768F2" w14:textId="6B2815A3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(b) </w:t>
      </w:r>
      <w:r w:rsidR="00461090" w:rsidRPr="00302CAD">
        <w:rPr>
          <w:rFonts w:hint="eastAsia"/>
        </w:rPr>
        <w:t>入冬後產量下降。</w:t>
      </w:r>
    </w:p>
    <w:p w14:paraId="343207FF" w14:textId="7BD308F2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(c) </w:t>
      </w:r>
      <w:r w:rsidR="00461090" w:rsidRPr="00302CAD">
        <w:rPr>
          <w:rFonts w:hint="eastAsia"/>
        </w:rPr>
        <w:t>國內外的禽流感疫情嚴重。</w:t>
      </w:r>
    </w:p>
    <w:p w14:paraId="7E6993AE" w14:textId="768DF089" w:rsidR="001673B7" w:rsidRPr="00D4263C" w:rsidRDefault="001673B7" w:rsidP="001673B7">
      <w:pPr>
        <w:spacing w:line="360" w:lineRule="auto"/>
        <w:ind w:firstLineChars="59" w:firstLine="142"/>
      </w:pPr>
      <w:r w:rsidRPr="00D4263C">
        <w:rPr>
          <w:rFonts w:hint="eastAsia"/>
        </w:rPr>
        <w:t xml:space="preserve">(d) </w:t>
      </w:r>
      <w:r w:rsidR="00461090" w:rsidRPr="00461090">
        <w:rPr>
          <w:rFonts w:hint="eastAsia"/>
        </w:rPr>
        <w:t>國</w:t>
      </w:r>
      <w:r w:rsidR="00461090">
        <w:rPr>
          <w:rFonts w:hint="eastAsia"/>
        </w:rPr>
        <w:t>內生產的</w:t>
      </w:r>
      <w:r w:rsidR="00461090" w:rsidRPr="00461090">
        <w:rPr>
          <w:rFonts w:hint="eastAsia"/>
        </w:rPr>
        <w:t>飼料價格上漲</w:t>
      </w:r>
      <w:r w:rsidR="00461090">
        <w:rPr>
          <w:rFonts w:hint="eastAsia"/>
        </w:rPr>
        <w:t>。</w:t>
      </w:r>
    </w:p>
    <w:p w14:paraId="456D1214" w14:textId="35BEA232" w:rsidR="00EC0141" w:rsidRPr="00D4263C" w:rsidRDefault="00DC317E" w:rsidP="003B29B8">
      <w:pPr>
        <w:spacing w:beforeLines="50" w:before="180"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為什麼國外的禽流感疫情嚴重，會影響到</w:t>
      </w:r>
      <w:r w:rsidR="00A7112E">
        <w:rPr>
          <w:rFonts w:ascii="新細明體" w:eastAsia="新細明體" w:hAnsi="新細明體" w:cs="新細明體" w:hint="eastAsia"/>
          <w:kern w:val="0"/>
          <w:szCs w:val="24"/>
        </w:rPr>
        <w:t>國內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生產</w:t>
      </w:r>
      <w:r w:rsidR="00A7112E">
        <w:rPr>
          <w:rFonts w:ascii="新細明體" w:eastAsia="新細明體" w:hAnsi="新細明體" w:cs="新細明體" w:hint="eastAsia"/>
          <w:kern w:val="0"/>
          <w:szCs w:val="24"/>
        </w:rPr>
        <w:t>雞蛋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的數量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5F9291A" w14:textId="08A56CEB" w:rsidR="00DC317E" w:rsidRPr="00D4263C" w:rsidRDefault="00DC317E" w:rsidP="00461090">
      <w:pPr>
        <w:spacing w:line="360" w:lineRule="auto"/>
        <w:ind w:firstLineChars="59" w:firstLine="142"/>
      </w:pPr>
      <w:r w:rsidRPr="00D4263C">
        <w:rPr>
          <w:rFonts w:hint="eastAsia"/>
        </w:rPr>
        <w:t xml:space="preserve">(a) </w:t>
      </w:r>
      <w:r w:rsidR="00A7112E">
        <w:rPr>
          <w:rFonts w:hint="eastAsia"/>
        </w:rPr>
        <w:t>因為</w:t>
      </w:r>
      <w:r w:rsidR="008E7B1E">
        <w:rPr>
          <w:rFonts w:hint="eastAsia"/>
        </w:rPr>
        <w:t>國外的禽流感</w:t>
      </w:r>
      <w:r w:rsidR="00A7112E">
        <w:rPr>
          <w:rFonts w:hint="eastAsia"/>
        </w:rPr>
        <w:t>傳入我國，造成國內雞隻死亡。</w:t>
      </w:r>
    </w:p>
    <w:p w14:paraId="72AABDC2" w14:textId="00129AB0" w:rsidR="00DC317E" w:rsidRPr="00A7112E" w:rsidRDefault="00DC317E" w:rsidP="00461090">
      <w:pPr>
        <w:spacing w:line="360" w:lineRule="auto"/>
        <w:ind w:firstLineChars="59" w:firstLine="142"/>
      </w:pPr>
      <w:r w:rsidRPr="00A7112E">
        <w:rPr>
          <w:rFonts w:hint="eastAsia"/>
        </w:rPr>
        <w:t xml:space="preserve">(b) </w:t>
      </w:r>
      <w:r w:rsidR="00A7112E" w:rsidRPr="00A7112E">
        <w:rPr>
          <w:rFonts w:hint="eastAsia"/>
        </w:rPr>
        <w:t>因為大部分的雞蛋都從國外進口，疫情造成進貨量不足</w:t>
      </w:r>
      <w:r w:rsidR="00C9577B" w:rsidRPr="00A7112E">
        <w:rPr>
          <w:rFonts w:hint="eastAsia"/>
        </w:rPr>
        <w:t>。</w:t>
      </w:r>
    </w:p>
    <w:p w14:paraId="3EC069F6" w14:textId="0E3F2C09" w:rsidR="00210EB5" w:rsidRPr="00D4263C" w:rsidRDefault="00210EB5" w:rsidP="00461090">
      <w:pPr>
        <w:spacing w:line="360" w:lineRule="auto"/>
        <w:ind w:firstLineChars="59" w:firstLine="142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A7112E">
        <w:rPr>
          <w:rFonts w:hint="eastAsia"/>
        </w:rPr>
        <w:t>因為擔心收到國外禽流感疫情影響，預先撲殺了國內的蛋雞</w:t>
      </w:r>
      <w:r w:rsidRPr="00B86409">
        <w:rPr>
          <w:rFonts w:hint="eastAsia"/>
          <w:i/>
          <w:iCs/>
        </w:rPr>
        <w:t>。</w:t>
      </w:r>
    </w:p>
    <w:p w14:paraId="5AC392BE" w14:textId="3F1089DC" w:rsidR="003004D1" w:rsidRPr="00302CAD" w:rsidRDefault="00DC317E" w:rsidP="00461090">
      <w:pPr>
        <w:spacing w:line="360" w:lineRule="auto"/>
        <w:ind w:firstLineChars="59" w:firstLine="142"/>
      </w:pPr>
      <w:r w:rsidRPr="00302CAD">
        <w:rPr>
          <w:rFonts w:hint="eastAsia"/>
        </w:rPr>
        <w:t>(</w:t>
      </w:r>
      <w:r w:rsidR="00210EB5" w:rsidRPr="00302CAD">
        <w:t>d</w:t>
      </w:r>
      <w:r w:rsidRPr="00302CAD">
        <w:rPr>
          <w:rFonts w:hint="eastAsia"/>
        </w:rPr>
        <w:t xml:space="preserve">) </w:t>
      </w:r>
      <w:r w:rsidR="00A7112E" w:rsidRPr="00302CAD">
        <w:rPr>
          <w:rFonts w:hint="eastAsia"/>
        </w:rPr>
        <w:t>因為臺灣蛋雞的父母從國外進口，目前國外無法足額供應</w:t>
      </w:r>
      <w:r w:rsidR="00C9577B" w:rsidRPr="00302CAD">
        <w:rPr>
          <w:rFonts w:hint="eastAsia"/>
        </w:rPr>
        <w:t>。</w:t>
      </w:r>
    </w:p>
    <w:p w14:paraId="1EFE7B2E" w14:textId="22AB4382" w:rsidR="001B22CF" w:rsidRPr="00302CAD" w:rsidRDefault="00E90C9E" w:rsidP="003B29B8">
      <w:pPr>
        <w:spacing w:beforeLines="50" w:before="180" w:line="360" w:lineRule="auto"/>
        <w:rPr>
          <w:b/>
        </w:rPr>
      </w:pPr>
      <w:r w:rsidRPr="00302CAD">
        <w:rPr>
          <w:rFonts w:hint="eastAsia"/>
        </w:rPr>
        <w:t>4</w:t>
      </w:r>
      <w:r w:rsidR="004F6758" w:rsidRPr="00302CAD">
        <w:rPr>
          <w:rFonts w:hint="eastAsia"/>
        </w:rPr>
        <w:t>.</w:t>
      </w:r>
      <w:r w:rsidRPr="00302CAD">
        <w:rPr>
          <w:rFonts w:hint="eastAsia"/>
        </w:rPr>
        <w:t xml:space="preserve"> </w:t>
      </w:r>
      <w:r w:rsidR="00A7112E" w:rsidRPr="00302CAD">
        <w:rPr>
          <w:rFonts w:hint="eastAsia"/>
        </w:rPr>
        <w:t>根據文章內容，傳統雞舍的養雞方式造成了哪些問題</w:t>
      </w:r>
      <w:r w:rsidR="004D6AB9" w:rsidRPr="00302CAD">
        <w:rPr>
          <w:rFonts w:hint="eastAsia"/>
        </w:rPr>
        <w:t>？</w:t>
      </w:r>
      <w:r w:rsidR="004D6AB9" w:rsidRPr="00302CAD">
        <w:rPr>
          <w:b/>
        </w:rPr>
        <w:t xml:space="preserve"> </w:t>
      </w:r>
      <w:r w:rsidR="00975757" w:rsidRPr="00302CAD">
        <w:rPr>
          <w:rFonts w:hint="eastAsia"/>
          <w:b/>
          <w:highlight w:val="yellow"/>
        </w:rPr>
        <w:t>(</w:t>
      </w:r>
      <w:r w:rsidR="00A7112E" w:rsidRPr="00302CAD">
        <w:rPr>
          <w:rFonts w:hint="eastAsia"/>
          <w:b/>
          <w:highlight w:val="yellow"/>
        </w:rPr>
        <w:t>複選</w:t>
      </w:r>
      <w:r w:rsidR="00A7112E" w:rsidRPr="00302CAD">
        <w:rPr>
          <w:rFonts w:hint="eastAsia"/>
          <w:b/>
          <w:highlight w:val="yellow"/>
        </w:rPr>
        <w:t>)</w:t>
      </w:r>
    </w:p>
    <w:p w14:paraId="549B0753" w14:textId="2B71EE8B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(a) </w:t>
      </w:r>
      <w:r w:rsidRPr="00302CAD">
        <w:rPr>
          <w:rFonts w:hint="eastAsia"/>
        </w:rPr>
        <w:t>飼料不好給予，無法平均讓每隻雞都吃到足夠的飼料。</w:t>
      </w:r>
    </w:p>
    <w:p w14:paraId="5A74CB06" w14:textId="036C6FEF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(b) </w:t>
      </w:r>
      <w:r w:rsidRPr="00302CAD">
        <w:rPr>
          <w:rFonts w:hint="eastAsia"/>
        </w:rPr>
        <w:t>控溫效果不好，造成蛋雞的身體不舒服，容易生病。</w:t>
      </w:r>
    </w:p>
    <w:p w14:paraId="4D9D9725" w14:textId="7F91C523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(c) </w:t>
      </w:r>
      <w:r w:rsidRPr="00302CAD">
        <w:rPr>
          <w:rFonts w:hint="eastAsia"/>
        </w:rPr>
        <w:t>空間狹小，雞與雞之間太過密集，疾病容易傳染。</w:t>
      </w:r>
    </w:p>
    <w:p w14:paraId="31BC4AD9" w14:textId="7F030306" w:rsidR="00A7112E" w:rsidRPr="00D4263C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(d) </w:t>
      </w:r>
      <w:r w:rsidRPr="00302CAD">
        <w:rPr>
          <w:rFonts w:hint="eastAsia"/>
        </w:rPr>
        <w:t>設備需要常常修繕，</w:t>
      </w:r>
      <w:r w:rsidR="005E43F7" w:rsidRPr="00302CAD">
        <w:rPr>
          <w:rFonts w:hint="eastAsia"/>
        </w:rPr>
        <w:t>飼養成本大幅提高</w:t>
      </w:r>
      <w:r>
        <w:rPr>
          <w:rFonts w:hint="eastAsia"/>
        </w:rPr>
        <w:t>。</w:t>
      </w:r>
    </w:p>
    <w:p w14:paraId="1F499D3B" w14:textId="77777777" w:rsidR="00A7112E" w:rsidRPr="00A7112E" w:rsidRDefault="00A7112E" w:rsidP="003B29B8">
      <w:pPr>
        <w:spacing w:beforeLines="50" w:before="180" w:line="360" w:lineRule="auto"/>
        <w:rPr>
          <w:b/>
        </w:rPr>
      </w:pPr>
    </w:p>
    <w:p w14:paraId="18E908B7" w14:textId="009BF0B2" w:rsidR="003F4026" w:rsidRPr="004D6AB9" w:rsidRDefault="0067285D" w:rsidP="00B86409">
      <w:pPr>
        <w:spacing w:beforeLines="50" w:before="180" w:line="500" w:lineRule="exact"/>
        <w:rPr>
          <w:color w:val="FF0000"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 w:rsidR="0009305C" w:rsidRPr="0009305C">
        <w:rPr>
          <w:rFonts w:hint="eastAsia"/>
        </w:rPr>
        <w:t xml:space="preserve"> </w:t>
      </w:r>
      <w:r w:rsidR="00A7112E">
        <w:rPr>
          <w:rFonts w:hint="eastAsia"/>
        </w:rPr>
        <w:t>這次的缺蛋風波有影響到你的生活嗎？請舉出一個例子說明，如果沒有，也說說看為什麼不受到影響。</w:t>
      </w:r>
      <w:r w:rsidR="00A7112E" w:rsidRPr="00302CAD">
        <w:rPr>
          <w:rFonts w:hint="eastAsia"/>
          <w:b/>
        </w:rPr>
        <w:t>(</w:t>
      </w:r>
      <w:r w:rsidR="0066295B" w:rsidRPr="00302CAD">
        <w:rPr>
          <w:rFonts w:hint="eastAsia"/>
          <w:b/>
        </w:rPr>
        <w:t>自由作答</w:t>
      </w:r>
      <w:r w:rsidR="00A7112E" w:rsidRPr="00302CAD">
        <w:rPr>
          <w:rFonts w:hint="eastAsia"/>
          <w:b/>
        </w:rPr>
        <w:t>)</w:t>
      </w:r>
      <w:r w:rsidR="00C9577B">
        <w:br/>
      </w:r>
      <w:r w:rsidR="00302CAD">
        <w:rPr>
          <w:rFonts w:hint="eastAsia"/>
        </w:rPr>
        <w:t>答</w:t>
      </w:r>
      <w:r w:rsidR="00302CAD">
        <w:rPr>
          <w:rFonts w:hint="eastAsia"/>
        </w:rPr>
        <w:t>:</w:t>
      </w:r>
      <w:r w:rsidR="00C9577B">
        <w:rPr>
          <w:rFonts w:hint="eastAsia"/>
        </w:rPr>
        <w:t>__</w:t>
      </w:r>
      <w:r w:rsidR="00B86409">
        <w:rPr>
          <w:rFonts w:hint="eastAsia"/>
        </w:rPr>
        <w:t>________________</w:t>
      </w:r>
      <w:r w:rsidR="00C9577B">
        <w:rPr>
          <w:rFonts w:hint="eastAsia"/>
        </w:rPr>
        <w:t>_________________</w:t>
      </w:r>
      <w:r w:rsidR="00302CAD">
        <w:rPr>
          <w:rFonts w:hint="eastAsia"/>
        </w:rPr>
        <w:t>_______________________________</w:t>
      </w:r>
    </w:p>
    <w:p w14:paraId="29062780" w14:textId="7815943A" w:rsidR="004D6AB9" w:rsidRDefault="00743367" w:rsidP="004F6758">
      <w:pPr>
        <w:widowControl/>
      </w:pPr>
      <w:r>
        <w:br w:type="page"/>
      </w:r>
    </w:p>
    <w:p w14:paraId="247473E2" w14:textId="5AF6029F" w:rsidR="00DD2CD3" w:rsidRPr="00302CAD" w:rsidRDefault="00DD2CD3" w:rsidP="00DD2CD3">
      <w:pPr>
        <w:spacing w:line="360" w:lineRule="auto"/>
        <w:rPr>
          <w:b/>
        </w:rPr>
      </w:pPr>
      <w:r w:rsidRPr="00302CAD">
        <w:rPr>
          <w:rFonts w:hint="eastAsia"/>
          <w:b/>
        </w:rPr>
        <w:lastRenderedPageBreak/>
        <w:t>&lt;</w:t>
      </w:r>
      <w:r w:rsidRPr="00302CAD">
        <w:rPr>
          <w:rFonts w:hint="eastAsia"/>
          <w:b/>
        </w:rPr>
        <w:t>進階題</w:t>
      </w:r>
      <w:r w:rsidRPr="00302CAD">
        <w:rPr>
          <w:rFonts w:hint="eastAsia"/>
          <w:b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79B1B226" w:rsidR="00D52BA1" w:rsidRPr="00D52BA1" w:rsidRDefault="00B62637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蛋雞的福利</w:t>
      </w:r>
    </w:p>
    <w:p w14:paraId="167A3A97" w14:textId="3CDEAD4E" w:rsidR="001525CA" w:rsidRDefault="00CF1F69" w:rsidP="00A05C78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CF1F69">
        <w:rPr>
          <w:rFonts w:ascii="新細明體" w:eastAsia="新細明體" w:hAnsi="新細明體" w:cs="新細明體" w:hint="eastAsia"/>
          <w:kern w:val="0"/>
          <w:szCs w:val="24"/>
        </w:rPr>
        <w:t>國人對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雞</w:t>
      </w:r>
      <w:r w:rsidRPr="00CF1F69">
        <w:rPr>
          <w:rFonts w:ascii="新細明體" w:eastAsia="新細明體" w:hAnsi="新細明體" w:cs="新細明體" w:hint="eastAsia"/>
          <w:kern w:val="0"/>
          <w:szCs w:val="24"/>
        </w:rPr>
        <w:t>蛋的需求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很高，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每人每年約吃下三百多顆雞蛋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，全國人民一年吃掉的雞蛋總量可以高達80億顆。在臺灣這塊小小的地方，要產出這麼大量的雞蛋，背後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飼養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的方式值得深入了解。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根據統計，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灣目前有九成的蛋雞是飼養在格子籠中，也就是俗稱的</w:t>
      </w:r>
      <w:r w:rsidR="001525CA"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籠飼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，只有一成的雞隻</w:t>
      </w:r>
      <w:r w:rsidR="00A73AF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是採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用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考量到</w:t>
      </w:r>
      <w:r w:rsidR="001525CA"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動物福利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1525CA" w:rsidRPr="007374B2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友善飼養方式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7DC8575" w14:textId="4AAD7689" w:rsidR="001525CA" w:rsidRPr="00083B76" w:rsidRDefault="001525CA" w:rsidP="001525CA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籠飼</w:t>
      </w:r>
    </w:p>
    <w:p w14:paraId="7BA943A7" w14:textId="5F235381" w:rsidR="001525CA" w:rsidRDefault="001525CA" w:rsidP="00D22998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1525CA">
        <w:rPr>
          <w:rFonts w:ascii="新細明體" w:eastAsia="新細明體" w:hAnsi="新細明體" w:cs="新細明體" w:hint="eastAsia"/>
          <w:kern w:val="0"/>
          <w:szCs w:val="24"/>
        </w:rPr>
        <w:t>顧名思義，就是將雞隻養在籠子裡。為了方便管理，蛋農會將</w:t>
      </w:r>
      <w:bookmarkStart w:id="2" w:name="_Hlk130562116"/>
      <w:r w:rsidRPr="001525CA">
        <w:rPr>
          <w:rFonts w:ascii="新細明體" w:eastAsia="新細明體" w:hAnsi="新細明體" w:cs="新細明體" w:hint="eastAsia"/>
          <w:kern w:val="0"/>
          <w:szCs w:val="24"/>
        </w:rPr>
        <w:t>2~4隻母雞飼養在只有A4紙張大小的籠子裡</w:t>
      </w:r>
      <w:bookmarkEnd w:id="2"/>
      <w:r w:rsidRPr="001525CA">
        <w:rPr>
          <w:rFonts w:ascii="新細明體" w:eastAsia="新細明體" w:hAnsi="新細明體" w:cs="新細明體" w:hint="eastAsia"/>
          <w:kern w:val="0"/>
          <w:szCs w:val="24"/>
        </w:rPr>
        <w:t>，雞籠彼此相連如一個個的格子，故又稱之為「格子籠」飼養。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由於籠子過度窄小，雞隻容易互啄導致受傷，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於是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人們在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雞還小的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時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候，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就會剪斷牠們的雞喙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有時因修剪不當，造成雞終生進食困難，痛苦不難想像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籠飼雖然方便管理維護，但狹小的飼養空間，</w:t>
      </w:r>
      <w:r w:rsidR="00D22998" w:rsidRPr="001525CA">
        <w:rPr>
          <w:rFonts w:ascii="新細明體" w:eastAsia="新細明體" w:hAnsi="新細明體" w:cs="新細明體" w:hint="eastAsia"/>
          <w:kern w:val="0"/>
          <w:szCs w:val="24"/>
        </w:rPr>
        <w:t>母雞完全無法活動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。牠們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無法跑跳、展翅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梳理羽毛，</w:t>
      </w:r>
      <w:r w:rsidR="00D22998" w:rsidRPr="001525CA">
        <w:rPr>
          <w:rFonts w:ascii="新細明體" w:eastAsia="新細明體" w:hAnsi="新細明體" w:cs="新細明體" w:hint="eastAsia"/>
          <w:kern w:val="0"/>
          <w:szCs w:val="24"/>
        </w:rPr>
        <w:t>重要行為表現與基本生理需求被剝奪，特別是築巢產蛋、棲息高處、覓食及洗砂浴等自然習性。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這些母雞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更常常因互相踩踏、打鬥而死亡。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這樣的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飼養環境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使得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母雞身心不健康，在照顧上需要更多藥物來做預防和治療，這些都會增加雞蛋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在食品安全上的風險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35BCD48" w14:textId="2A7528CA" w:rsidR="0036484A" w:rsidRPr="001525CA" w:rsidRDefault="00D22998" w:rsidP="0036484A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此外，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「格子籠」的前方是飼料槽和集蛋槽，</w:t>
      </w:r>
      <w:bookmarkStart w:id="3" w:name="_Hlk130562270"/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雞必須從籠子的空隙中伸出脖子吃飼料，</w:t>
      </w:r>
      <w:r>
        <w:rPr>
          <w:rFonts w:ascii="新細明體" w:eastAsia="新細明體" w:hAnsi="新細明體" w:cs="新細明體" w:hint="eastAsia"/>
          <w:kern w:val="0"/>
          <w:szCs w:val="24"/>
        </w:rPr>
        <w:t>因此脖子附近的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羽毛幾乎被磨光。</w:t>
      </w:r>
      <w:bookmarkEnd w:id="3"/>
      <w:r>
        <w:rPr>
          <w:rFonts w:ascii="新細明體" w:eastAsia="新細明體" w:hAnsi="新細明體" w:cs="新細明體" w:hint="eastAsia"/>
          <w:kern w:val="0"/>
          <w:szCs w:val="24"/>
        </w:rPr>
        <w:t>農民又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為了集蛋方便，</w:t>
      </w:r>
      <w:r>
        <w:rPr>
          <w:rFonts w:ascii="新細明體" w:eastAsia="新細明體" w:hAnsi="新細明體" w:cs="新細明體" w:hint="eastAsia"/>
          <w:kern w:val="0"/>
          <w:szCs w:val="24"/>
        </w:rPr>
        <w:t>把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籠面向前傾斜，母雞為了站穩在細鐵絲上，腳趾必須不斷磨擦、施力，趾墊因此過度角質化，容易裂開、感染。</w:t>
      </w:r>
    </w:p>
    <w:p w14:paraId="3231ABA4" w14:textId="191B8EB6" w:rsidR="00793721" w:rsidRPr="00D22998" w:rsidRDefault="001525CA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D22998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動物福利</w:t>
      </w:r>
    </w:p>
    <w:p w14:paraId="111C648D" w14:textId="77777777" w:rsidR="0036484A" w:rsidRDefault="00D2299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D22998">
        <w:rPr>
          <w:rFonts w:ascii="新細明體" w:eastAsia="新細明體" w:hAnsi="新細明體" w:cs="新細明體" w:hint="eastAsia"/>
          <w:noProof/>
          <w:kern w:val="0"/>
          <w:szCs w:val="24"/>
        </w:rPr>
        <w:t>動物福利</w:t>
      </w:r>
      <w:r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(animal welfare)</w:t>
      </w:r>
      <w:r w:rsidRPr="00D22998">
        <w:rPr>
          <w:rFonts w:ascii="新細明體" w:eastAsia="新細明體" w:hAnsi="新細明體" w:cs="新細明體" w:hint="eastAsia"/>
          <w:noProof/>
          <w:kern w:val="0"/>
          <w:szCs w:val="24"/>
        </w:rPr>
        <w:t>的概念源於人們對動物權益的關注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可被簡單的解釋為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維持動物生理與心理的健康與正常生長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所需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要的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一切事物。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」</w:t>
      </w:r>
    </w:p>
    <w:p w14:paraId="70BCCEAF" w14:textId="7C55BB26" w:rsidR="00EC41A8" w:rsidRPr="00EC41A8" w:rsidRDefault="00DC2091" w:rsidP="007D50F2">
      <w:pPr>
        <w:widowControl/>
        <w:spacing w:line="500" w:lineRule="exact"/>
        <w:ind w:firstLineChars="177" w:firstLine="49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E92D1" wp14:editId="21399DDA">
                <wp:simplePos x="0" y="0"/>
                <wp:positionH relativeFrom="margin">
                  <wp:posOffset>-274320</wp:posOffset>
                </wp:positionH>
                <wp:positionV relativeFrom="paragraph">
                  <wp:posOffset>-5715</wp:posOffset>
                </wp:positionV>
                <wp:extent cx="5800725" cy="922972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7849145" id="矩形 8" o:spid="_x0000_s1026" style="position:absolute;margin-left:-21.6pt;margin-top:-.45pt;width:456.75pt;height:7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制訂動物福利標準要根據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維持</w:t>
      </w:r>
      <w:r w:rsidR="0036484A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動物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身心健康所需的最低標準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」來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制訂。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現行的標準以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英國農業動物福利協會( FAWC)所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提出</w:t>
      </w:r>
      <w:r w:rsidR="00E20360">
        <w:rPr>
          <w:rFonts w:ascii="新細明體" w:eastAsia="新細明體" w:hAnsi="新細明體" w:cs="新細明體" w:hint="eastAsia"/>
          <w:noProof/>
          <w:kern w:val="0"/>
          <w:szCs w:val="24"/>
        </w:rPr>
        <w:t>的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五項基本福利最普遍：</w:t>
      </w:r>
    </w:p>
    <w:p w14:paraId="1651FE35" w14:textId="0AC606C3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bookmarkStart w:id="4" w:name="_Hlk130562425"/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1. 免於缺乏營養、飢餓與乾渴。</w:t>
      </w:r>
    </w:p>
    <w:p w14:paraId="62920567" w14:textId="69FE2986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2. 免於疾病與傷害。</w:t>
      </w:r>
    </w:p>
    <w:p w14:paraId="16E62B91" w14:textId="71611444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3. 免於生理上及心理</w:t>
      </w:r>
      <w:r w:rsid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上的不舒適</w:t>
      </w: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。</w:t>
      </w:r>
    </w:p>
    <w:p w14:paraId="172229C7" w14:textId="0F1F6ABA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4. 免於恐懼與緊迫。</w:t>
      </w:r>
    </w:p>
    <w:p w14:paraId="4371ADBA" w14:textId="5CD6F88D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 xml:space="preserve">5. </w:t>
      </w:r>
      <w:r w:rsidR="00E20360"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能</w:t>
      </w: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自然表現行為。</w:t>
      </w:r>
    </w:p>
    <w:bookmarkEnd w:id="4"/>
    <w:p w14:paraId="31589DA8" w14:textId="77777777" w:rsidR="0036484A" w:rsidRDefault="00EC41A8" w:rsidP="0036484A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當以上任何一項福利受損，便會對動物的生理和心理造成負面之影響</w:t>
      </w:r>
      <w:r w:rsidR="00E20360"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4EDA6DA7" w14:textId="27BA4E3F" w:rsidR="000C486E" w:rsidRPr="0036484A" w:rsidRDefault="00E20360" w:rsidP="0036484A">
      <w:pPr>
        <w:widowControl/>
        <w:spacing w:line="500" w:lineRule="exact"/>
        <w:rPr>
          <w:rFonts w:ascii="新細明體" w:eastAsia="新細明體" w:hAnsi="新細明體" w:cs="新細明體"/>
          <w:noProof/>
          <w:kern w:val="0"/>
          <w:szCs w:val="24"/>
        </w:rPr>
      </w:pPr>
      <w:r w:rsidRPr="00E20360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友善蛋雞的飼養方式</w:t>
      </w:r>
    </w:p>
    <w:p w14:paraId="627DC6C0" w14:textId="5C63803C" w:rsidR="007374B2" w:rsidRPr="007374B2" w:rsidRDefault="007374B2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目前全世界對於友善雞蛋的規範與定義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主要</w:t>
      </w:r>
      <w:r w:rsidR="00EB3F6D">
        <w:rPr>
          <w:rFonts w:ascii="新細明體" w:eastAsia="新細明體" w:hAnsi="新細明體" w:cs="新細明體" w:hint="eastAsia"/>
          <w:noProof/>
          <w:kern w:val="0"/>
          <w:szCs w:val="24"/>
        </w:rPr>
        <w:t>有四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種</w:t>
      </w: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：</w:t>
      </w:r>
    </w:p>
    <w:p w14:paraId="115D44EF" w14:textId="33D87CDC" w:rsidR="007374B2" w:rsidRPr="007374B2" w:rsidRDefault="007D50F2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8960" behindDoc="0" locked="0" layoutInCell="1" allowOverlap="1" wp14:anchorId="717FB131" wp14:editId="573E6D3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663280" cy="378142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2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放牧 free range</w:t>
      </w:r>
    </w:p>
    <w:p w14:paraId="422A4BDB" w14:textId="722F1FCB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FB2D59" wp14:editId="7C400317">
                <wp:simplePos x="0" y="0"/>
                <wp:positionH relativeFrom="column">
                  <wp:posOffset>-150495</wp:posOffset>
                </wp:positionH>
                <wp:positionV relativeFrom="paragraph">
                  <wp:posOffset>266700</wp:posOffset>
                </wp:positionV>
                <wp:extent cx="333375" cy="4667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4A1E" w14:textId="3B1F123C" w:rsidR="00663373" w:rsidRPr="00663373" w:rsidRDefault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663373"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1</w:t>
                            </w:r>
                          </w:p>
                          <w:p w14:paraId="2A490624" w14:textId="77777777" w:rsidR="00663373" w:rsidRDefault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FB2D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1.85pt;margin-top:21pt;width:26.2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wlHwIAAPc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" filled="f" stroked="f">
                <v:textbox>
                  <w:txbxContent>
                    <w:p w14:paraId="16124A1E" w14:textId="3B1F123C" w:rsidR="00663373" w:rsidRPr="00663373" w:rsidRDefault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663373"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1</w:t>
                      </w:r>
                    </w:p>
                    <w:p w14:paraId="2A490624" w14:textId="77777777" w:rsidR="00663373" w:rsidRDefault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除室內房舍外，還提供蛋雞戶外活動空間。室內有棲架、有墊料、產蛋箱，蛋雞可自行築巢、可砂浴、覓食、抓扒。</w:t>
      </w:r>
    </w:p>
    <w:p w14:paraId="56208DC0" w14:textId="14C51CA5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4D9E7F" wp14:editId="4254A160">
                <wp:simplePos x="0" y="0"/>
                <wp:positionH relativeFrom="column">
                  <wp:posOffset>-169545</wp:posOffset>
                </wp:positionH>
                <wp:positionV relativeFrom="paragraph">
                  <wp:posOffset>248285</wp:posOffset>
                </wp:positionV>
                <wp:extent cx="333375" cy="46672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0120" w14:textId="01E155B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2</w:t>
                            </w:r>
                          </w:p>
                          <w:p w14:paraId="58B00A1B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4D9E7F" id="_x0000_s1027" type="#_x0000_t202" style="position:absolute;margin-left:-13.35pt;margin-top:19.55pt;width:26.25pt;height:3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" filled="f" stroked="f">
                <v:textbox>
                  <w:txbxContent>
                    <w:p w14:paraId="6BD80120" w14:textId="01E155B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2</w:t>
                      </w:r>
                    </w:p>
                    <w:p w14:paraId="58B00A1B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</w:t>
      </w:r>
      <w:r w:rsidR="007374B2">
        <w:rPr>
          <w:rFonts w:ascii="新細明體" w:eastAsia="新細明體" w:hAnsi="新細明體" w:cs="新細明體" w:hint="eastAsia"/>
          <w:noProof/>
          <w:kern w:val="0"/>
          <w:szCs w:val="24"/>
        </w:rPr>
        <w:t>b</w:t>
      </w:r>
      <w:r w:rsidR="007374B2">
        <w:rPr>
          <w:rFonts w:ascii="新細明體" w:eastAsia="新細明體" w:hAnsi="新細明體" w:cs="新細明體"/>
          <w:noProof/>
          <w:kern w:val="0"/>
          <w:szCs w:val="24"/>
        </w:rPr>
        <w:t>arn</w:t>
      </w:r>
    </w:p>
    <w:p w14:paraId="3B105E2C" w14:textId="53652398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344201" wp14:editId="053F90F1">
                <wp:simplePos x="0" y="0"/>
                <wp:positionH relativeFrom="column">
                  <wp:posOffset>-169545</wp:posOffset>
                </wp:positionH>
                <wp:positionV relativeFrom="paragraph">
                  <wp:posOffset>505460</wp:posOffset>
                </wp:positionV>
                <wp:extent cx="333375" cy="46672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7D82" w14:textId="04A8E84A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33</w:t>
                            </w:r>
                          </w:p>
                          <w:p w14:paraId="4DF0B539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344201" id="_x0000_s1028" type="#_x0000_t202" style="position:absolute;margin-left:-13.35pt;margin-top:39.8pt;width:26.2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6zIAIAAPw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" filled="f" stroked="f">
                <v:textbox>
                  <w:txbxContent>
                    <w:p w14:paraId="55197D82" w14:textId="04A8E84A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33</w:t>
                      </w:r>
                    </w:p>
                    <w:p w14:paraId="4DF0B539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平飼是指雞隻採室內平面飼養，母雞可在室內自由活動、覓食，並設置有產蛋箱供產蛋，以及多層棲架來滿足雞隻在高處歇息的本能。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</w:t>
      </w:r>
    </w:p>
    <w:p w14:paraId="7DF9944C" w14:textId="613CA631" w:rsidR="007374B2" w:rsidRPr="007374B2" w:rsidRDefault="007374B2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豐富籠</w:t>
      </w:r>
      <w:r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Enriched Cage</w:t>
      </w:r>
      <w:r w:rsidRPr="007374B2">
        <w:rPr>
          <w:rFonts w:ascii="MS Gothic" w:eastAsia="MS Gothic" w:hAnsi="MS Gothic" w:cs="MS Gothic" w:hint="eastAsia"/>
          <w:noProof/>
          <w:kern w:val="0"/>
          <w:szCs w:val="24"/>
        </w:rPr>
        <w:t>​</w:t>
      </w:r>
    </w:p>
    <w:p w14:paraId="1415D92E" w14:textId="133AE0FC" w:rsidR="000C486E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915D39" wp14:editId="7C1B5BBE">
                <wp:simplePos x="0" y="0"/>
                <wp:positionH relativeFrom="column">
                  <wp:posOffset>-160020</wp:posOffset>
                </wp:positionH>
                <wp:positionV relativeFrom="paragraph">
                  <wp:posOffset>86360</wp:posOffset>
                </wp:positionV>
                <wp:extent cx="333375" cy="46672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66E" w14:textId="2E166B4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43</w:t>
                            </w:r>
                          </w:p>
                          <w:p w14:paraId="54103E98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15D39" id="文字方塊 4" o:spid="_x0000_s1029" type="#_x0000_t202" style="position:absolute;margin-left:-12.6pt;margin-top:6.8pt;width:26.25pt;height:3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" filled="f" stroked="f">
                <v:textbox>
                  <w:txbxContent>
                    <w:p w14:paraId="03D3166E" w14:textId="2E166B4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43</w:t>
                      </w:r>
                    </w:p>
                    <w:p w14:paraId="54103E98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仍為籠子飼養，但籠子空間較大，且同樣規定要有基本的棲架、抓扒區、蛋箱等。（延伸閱讀：豐富籠真的「友善」嗎？）</w:t>
      </w:r>
    </w:p>
    <w:p w14:paraId="28FBC6A5" w14:textId="7E7585F3" w:rsidR="000C486E" w:rsidRDefault="001B7E66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D383C" wp14:editId="5F1F55C5">
                <wp:simplePos x="0" y="0"/>
                <wp:positionH relativeFrom="margin">
                  <wp:posOffset>-112395</wp:posOffset>
                </wp:positionH>
                <wp:positionV relativeFrom="paragraph">
                  <wp:posOffset>48259</wp:posOffset>
                </wp:positionV>
                <wp:extent cx="5543550" cy="0"/>
                <wp:effectExtent l="0" t="38100" r="38100" b="3810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EA30277" id="直線接點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5pt,3.8pt" to="427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" strokecolor="red" strokeweight="6pt">
                <v:stroke joinstyle="miter"/>
                <w10:wrap anchorx="margin"/>
              </v:line>
            </w:pict>
          </mc:Fallback>
        </mc:AlternateContent>
      </w:r>
    </w:p>
    <w:p w14:paraId="28FA410E" w14:textId="0EA92215" w:rsidR="000C486E" w:rsidRDefault="000C486E" w:rsidP="00EB3F6D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3E8B8F29" w14:textId="2D1E6121" w:rsidR="000C486E" w:rsidRPr="00DC2091" w:rsidRDefault="000C486E" w:rsidP="00EB3F6D">
      <w:pPr>
        <w:widowControl/>
        <w:spacing w:line="360" w:lineRule="auto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</w:t>
      </w:r>
      <w:r w:rsidR="00663373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1</w:t>
      </w:r>
      <w:r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：</w:t>
      </w:r>
      <w:r w:rsidR="00EB3F6D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蛋雞飼養系統與動物福利條件一覽表。</w:t>
      </w:r>
    </w:p>
    <w:p w14:paraId="5DFB4FED" w14:textId="6C1BA468" w:rsidR="00EB3F6D" w:rsidRPr="00DC2091" w:rsidRDefault="00DC2091" w:rsidP="007D50F2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</w:t>
      </w:r>
      <w:r w:rsidR="00EB3F6D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友善雞蛋聯盟網站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46A1F6D2" w14:textId="24EDB7D4" w:rsidR="006657B0" w:rsidRPr="006657B0" w:rsidRDefault="006657B0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歐盟在2012年已經全面禁止格子籠飼養，目前歐盟的蛋雞飼養方式，包括完全放牧、還有有機、室內平飼三種飼養方式。</w:t>
      </w:r>
    </w:p>
    <w:p w14:paraId="4616147A" w14:textId="500A6C8D" w:rsidR="006657B0" w:rsidRDefault="006657B0" w:rsidP="007D50F2">
      <w:pPr>
        <w:widowControl/>
        <w:spacing w:line="500" w:lineRule="exact"/>
        <w:ind w:firstLineChars="101" w:firstLine="242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這些生產方式的重點，在於透過降低飼養密度，達到健康蛋品和保障動物福利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的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目的。低密度的人道飼養方式，</w:t>
      </w:r>
      <w:r w:rsidR="001B7E66"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加上適當管理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，可以讓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雞隻自己產生免疫系統，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不用擔心群聚感染，也就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不必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使用藥物控制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0ED7ED1D" w14:textId="1E94DDB7" w:rsidR="006A45F4" w:rsidRDefault="001B7E66" w:rsidP="0036484A">
      <w:pPr>
        <w:widowControl/>
        <w:spacing w:afterLines="100" w:after="360" w:line="500" w:lineRule="exact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00636" wp14:editId="227CB0FE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737860" cy="9229725"/>
                <wp:effectExtent l="0" t="0" r="1524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6478160F" id="矩形 16" o:spid="_x0000_s1026" style="position:absolute;margin-left:0;margin-top:1.3pt;width:451.8pt;height:726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6657B0">
        <w:rPr>
          <w:rFonts w:ascii="新細明體" w:eastAsia="新細明體" w:hAnsi="新細明體" w:cs="新細明體" w:hint="eastAsia"/>
          <w:noProof/>
          <w:kern w:val="0"/>
          <w:szCs w:val="24"/>
        </w:rPr>
        <w:t>換句話說，</w:t>
      </w:r>
      <w:r w:rsidR="00B062FB" w:rsidRPr="00B062FB">
        <w:rPr>
          <w:rFonts w:ascii="新細明體" w:eastAsia="新細明體" w:hAnsi="新細明體" w:cs="新細明體" w:hint="eastAsia"/>
          <w:noProof/>
          <w:kern w:val="0"/>
          <w:szCs w:val="24"/>
        </w:rPr>
        <w:t>選擇</w:t>
      </w:r>
      <w:r w:rsidR="006657B0">
        <w:rPr>
          <w:rFonts w:ascii="新細明體" w:eastAsia="新細明體" w:hAnsi="新細明體" w:cs="新細明體" w:hint="eastAsia"/>
          <w:noProof/>
          <w:kern w:val="0"/>
          <w:szCs w:val="24"/>
        </w:rPr>
        <w:t>友善蛋雞的</w:t>
      </w:r>
      <w:r w:rsidR="00B062FB" w:rsidRPr="00B062FB">
        <w:rPr>
          <w:rFonts w:ascii="新細明體" w:eastAsia="新細明體" w:hAnsi="新細明體" w:cs="新細明體" w:hint="eastAsia"/>
          <w:noProof/>
          <w:kern w:val="0"/>
          <w:szCs w:val="24"/>
        </w:rPr>
        <w:t>生產方式，不但決定了蛋雞的幸福，也決定著我們的健康。</w:t>
      </w:r>
      <w:r w:rsidR="006A45F4">
        <w:rPr>
          <w:rFonts w:ascii="新細明體" w:eastAsia="新細明體" w:hAnsi="新細明體" w:cs="新細明體" w:hint="eastAsia"/>
          <w:noProof/>
          <w:kern w:val="0"/>
          <w:szCs w:val="24"/>
        </w:rPr>
        <w:t>但要怎麼知道購買的雞蛋是友善動物的呢？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目前市面上販售的雞蛋，如果是友善生產，那麼在外盒包裝上會出現以下幾種標章：</w:t>
      </w:r>
    </w:p>
    <w:p w14:paraId="674A771E" w14:textId="2E7CBA27" w:rsidR="0036484A" w:rsidRPr="0036484A" w:rsidRDefault="006A45F4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noProof/>
          <w:color w:val="002060"/>
          <w:kern w:val="0"/>
          <w:szCs w:val="24"/>
        </w:rPr>
        <w:drawing>
          <wp:inline distT="0" distB="0" distL="0" distR="0" wp14:anchorId="17AF19FD" wp14:editId="263BFB47">
            <wp:extent cx="5376763" cy="24574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24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59E0" w14:textId="5055A28F" w:rsidR="006A45F4" w:rsidRDefault="006A45F4" w:rsidP="006D65FA">
      <w:pPr>
        <w:widowControl/>
        <w:spacing w:line="360" w:lineRule="auto"/>
        <w:jc w:val="center"/>
        <w:rPr>
          <w:rFonts w:ascii="新細明體" w:eastAsia="新細明體" w:hAnsi="新細明體" w:cs="新細明體"/>
          <w:b/>
          <w:color w:val="FF0000"/>
          <w:kern w:val="0"/>
          <w:sz w:val="22"/>
        </w:rPr>
      </w:pPr>
      <w:r w:rsidRPr="006A45F4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※平行生產：農場同時使用「格子籠飼」和「非格子籠飼」兩</w:t>
      </w:r>
      <w:r w:rsidR="0036484A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種</w:t>
      </w:r>
      <w:r w:rsidRPr="006A45F4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方式飼養蛋雞。</w:t>
      </w:r>
    </w:p>
    <w:p w14:paraId="53953591" w14:textId="38C15388" w:rsidR="006D65FA" w:rsidRPr="006D65FA" w:rsidRDefault="00663373" w:rsidP="006D65FA">
      <w:pPr>
        <w:widowControl/>
        <w:spacing w:line="360" w:lineRule="auto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圖2：友善雞單蛋標章比較。</w:t>
      </w:r>
      <w:r w:rsidR="006D65F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</w:t>
      </w:r>
      <w:r w:rsidR="00612F8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上下游網站</w:t>
      </w:r>
      <w:r w:rsidR="006D65F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7E3ED0D3" w14:textId="6FC70E65" w:rsidR="006A45F4" w:rsidRDefault="006657B0" w:rsidP="001B7E66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我們雖然在蛋雞的福利上有所努力，但顯然還有很多的進步空間。這次的缺蛋事件，讓更多人關注到蛋雞的生產方式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，也進一步讓身為消費者的我們，可以好好的思考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「責任消費與生產關係」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也就是如何透過消費行為，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讓</w:t>
      </w:r>
      <w:r w:rsidR="007D50F2">
        <w:rPr>
          <w:rFonts w:ascii="新細明體" w:eastAsia="新細明體" w:hAnsi="新細明體" w:cs="新細明體" w:hint="eastAsia"/>
          <w:noProof/>
          <w:kern w:val="0"/>
          <w:szCs w:val="24"/>
        </w:rPr>
        <w:t>人與動物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達到</w:t>
      </w:r>
      <w:r w:rsidR="007D50F2">
        <w:rPr>
          <w:rFonts w:ascii="新細明體" w:eastAsia="新細明體" w:hAnsi="新細明體" w:cs="新細明體" w:hint="eastAsia"/>
          <w:noProof/>
          <w:kern w:val="0"/>
          <w:szCs w:val="24"/>
        </w:rPr>
        <w:t>共好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42801C1F" w14:textId="77777777" w:rsidR="006D65FA" w:rsidRPr="006657B0" w:rsidRDefault="006D65FA" w:rsidP="001B7E66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23E95C09" w14:textId="5F73F58F" w:rsidR="0013698F" w:rsidRDefault="0017240D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延伸閱讀</w:t>
      </w:r>
    </w:p>
    <w:p w14:paraId="0A8F6407" w14:textId="7E171BE2" w:rsid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 w:rsidRPr="00EB3F6D">
        <w:rPr>
          <w:rFonts w:ascii="新細明體" w:eastAsia="新細明體" w:hAnsi="新細明體" w:cs="新細明體" w:hint="eastAsia"/>
          <w:kern w:val="0"/>
          <w:szCs w:val="24"/>
        </w:rPr>
        <w:t>雞年最好的「安太歲」方式──解放蛋雞！</w:t>
      </w:r>
      <w:hyperlink r:id="rId14" w:history="1">
        <w:r w:rsidR="00663373" w:rsidRPr="008F18FC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https://reurl.cc/a1e3VY</w:t>
        </w:r>
      </w:hyperlink>
    </w:p>
    <w:p w14:paraId="41AB4A88" w14:textId="5E643E9D" w:rsidR="0016123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認識友善雞蛋聯盟</w:t>
      </w:r>
      <w:hyperlink r:id="rId15" w:history="1">
        <w:r w:rsidR="00663373" w:rsidRPr="008F18FC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0036CA66" w14:textId="230F7ADE" w:rsidR="000C486E" w:rsidRPr="00D52BA1" w:rsidRDefault="000C486E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EF68304" w14:textId="63B4C376" w:rsidR="00EB3F6D" w:rsidRP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友善雞蛋聯盟</w:t>
      </w:r>
      <w:hyperlink r:id="rId16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3510352D" w14:textId="23E8399A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關懷生命協會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7" w:history="1">
        <w:r w:rsidRPr="00193A97">
          <w:rPr>
            <w:rStyle w:val="a4"/>
          </w:rPr>
          <w:t>https://www.lca.org.tw/book/689</w:t>
        </w:r>
      </w:hyperlink>
    </w:p>
    <w:p w14:paraId="57B99AC1" w14:textId="61207ABC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直接跟農夫買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193A97">
          <w:rPr>
            <w:rStyle w:val="a4"/>
          </w:rPr>
          <w:t>https://www.buydirectlyfromfarmers.tw/</w:t>
        </w:r>
      </w:hyperlink>
    </w:p>
    <w:p w14:paraId="6ACBE908" w14:textId="07F5FC79" w:rsidR="00D22998" w:rsidRDefault="00D22998" w:rsidP="0036484A">
      <w:pPr>
        <w:widowControl/>
        <w:spacing w:line="440" w:lineRule="exact"/>
      </w:pPr>
      <w:r>
        <w:rPr>
          <w:rFonts w:hint="eastAsia"/>
        </w:rPr>
        <w:t>上下游</w:t>
      </w:r>
      <w:hyperlink r:id="rId19" w:history="1">
        <w:r w:rsidRPr="00193A97">
          <w:rPr>
            <w:rStyle w:val="a4"/>
          </w:rPr>
          <w:t>https://www.newsmarket.com.tw/blog/156884/</w:t>
        </w:r>
      </w:hyperlink>
    </w:p>
    <w:p w14:paraId="1602FE8A" w14:textId="1954C506" w:rsidR="000F2451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台灣動物社會研究會</w:t>
      </w:r>
      <w:r w:rsidR="000F2451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193A97">
          <w:rPr>
            <w:rStyle w:val="a4"/>
          </w:rPr>
          <w:t>https://www.east.org.tw/action/8519</w:t>
        </w:r>
      </w:hyperlink>
    </w:p>
    <w:p w14:paraId="5BF70B98" w14:textId="74A1C692" w:rsidR="00D22998" w:rsidRPr="00D22998" w:rsidRDefault="00D22998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建蓁環境教育基金會</w:t>
      </w:r>
      <w:hyperlink r:id="rId21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https://www.chengchen.org.tw/blog/1299</w:t>
        </w:r>
      </w:hyperlink>
    </w:p>
    <w:p w14:paraId="699B62D2" w14:textId="71DC68D0" w:rsidR="00B931AF" w:rsidRPr="0036484A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天下雜誌：</w:t>
      </w:r>
      <w:hyperlink r:id="rId22" w:history="1">
        <w:r w:rsidRPr="00193A97">
          <w:rPr>
            <w:rStyle w:val="a4"/>
          </w:rPr>
          <w:t>https://www.cw.com.tw/article/5124971</w:t>
        </w:r>
      </w:hyperlink>
    </w:p>
    <w:p w14:paraId="53AF0AC8" w14:textId="1868FA99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EA4532">
        <w:rPr>
          <w:rFonts w:ascii="新細明體" w:eastAsia="新細明體" w:hAnsi="新細明體" w:cs="新細明體" w:hint="eastAsia"/>
          <w:kern w:val="0"/>
          <w:szCs w:val="24"/>
        </w:rPr>
        <w:t>籠飼的飼養情況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</w:t>
      </w:r>
      <w:r w:rsidR="00EA4532" w:rsidRPr="00EA4532">
        <w:rPr>
          <w:rFonts w:ascii="新細明體" w:eastAsia="新細明體" w:hAnsi="新細明體" w:cs="新細明體" w:hint="eastAsia"/>
          <w:b/>
          <w:bCs/>
          <w:kern w:val="0"/>
          <w:szCs w:val="24"/>
          <w:u w:val="double"/>
        </w:rPr>
        <w:t>不正確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的？</w:t>
      </w:r>
    </w:p>
    <w:p w14:paraId="68B2B648" w14:textId="319F82B4" w:rsidR="00EA4532" w:rsidRPr="00EA4532" w:rsidRDefault="00EA4532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663373">
        <w:rPr>
          <w:rFonts w:hint="eastAsia"/>
        </w:rPr>
        <w:t>籠子過度窄小，雞隻容易互啄導致受傷，於是人們會剪斷牠們的雞喙。</w:t>
      </w:r>
    </w:p>
    <w:p w14:paraId="2C6D62AB" w14:textId="3B3E67B5" w:rsidR="003648D6" w:rsidRPr="00D4263C" w:rsidRDefault="00663373" w:rsidP="003648D6">
      <w:pPr>
        <w:pStyle w:val="a3"/>
        <w:numPr>
          <w:ilvl w:val="0"/>
          <w:numId w:val="3"/>
        </w:numPr>
        <w:spacing w:line="360" w:lineRule="auto"/>
        <w:ind w:leftChars="0"/>
      </w:pPr>
      <w:r>
        <w:rPr>
          <w:rFonts w:hint="eastAsia"/>
        </w:rPr>
        <w:t>飼養在格子籠的</w:t>
      </w:r>
      <w:r w:rsidRPr="00663373">
        <w:rPr>
          <w:rFonts w:hint="eastAsia"/>
        </w:rPr>
        <w:t>母雞無法跑跳、展翅、梳理羽毛</w:t>
      </w:r>
      <w:r>
        <w:rPr>
          <w:rFonts w:hint="eastAsia"/>
        </w:rPr>
        <w:t>，</w:t>
      </w:r>
      <w:r w:rsidRPr="00663373">
        <w:rPr>
          <w:rFonts w:hint="eastAsia"/>
        </w:rPr>
        <w:t>重要行為表現與基本生理需求被剝奪</w:t>
      </w:r>
      <w:r>
        <w:rPr>
          <w:rFonts w:hint="eastAsia"/>
        </w:rPr>
        <w:t>。</w:t>
      </w:r>
    </w:p>
    <w:p w14:paraId="3DC70E7A" w14:textId="2E55B577" w:rsidR="0066610B" w:rsidRPr="00302CAD" w:rsidRDefault="0066610B" w:rsidP="0066610B">
      <w:pPr>
        <w:spacing w:line="360" w:lineRule="auto"/>
      </w:pPr>
      <w:r w:rsidRPr="00302CAD">
        <w:rPr>
          <w:rFonts w:hint="eastAsia"/>
        </w:rPr>
        <w:t xml:space="preserve"> (</w:t>
      </w:r>
      <w:r w:rsidR="003648D6" w:rsidRPr="00302CAD">
        <w:t>c</w:t>
      </w:r>
      <w:r w:rsidRPr="00302CAD">
        <w:rPr>
          <w:rFonts w:hint="eastAsia"/>
        </w:rPr>
        <w:t xml:space="preserve">) </w:t>
      </w:r>
      <w:r w:rsidR="00663373" w:rsidRPr="00302CAD">
        <w:rPr>
          <w:rFonts w:hint="eastAsia"/>
        </w:rPr>
        <w:t>一隻母雞的飼養空間在只有</w:t>
      </w:r>
      <w:r w:rsidR="00663373" w:rsidRPr="00302CAD">
        <w:rPr>
          <w:rFonts w:hint="eastAsia"/>
        </w:rPr>
        <w:t>A4</w:t>
      </w:r>
      <w:r w:rsidR="00663373" w:rsidRPr="00302CAD">
        <w:rPr>
          <w:rFonts w:hint="eastAsia"/>
        </w:rPr>
        <w:t>紙張大小的籠子裡。</w:t>
      </w:r>
    </w:p>
    <w:p w14:paraId="41FC66DE" w14:textId="5D0B221B" w:rsidR="0066610B" w:rsidRDefault="0066610B" w:rsidP="00CE788B">
      <w:pPr>
        <w:spacing w:line="360" w:lineRule="auto"/>
      </w:pPr>
      <w:r w:rsidRPr="009D07B7">
        <w:rPr>
          <w:rFonts w:hint="eastAsia"/>
        </w:rPr>
        <w:t xml:space="preserve"> (</w:t>
      </w:r>
      <w:r w:rsidR="003648D6">
        <w:t>d</w:t>
      </w:r>
      <w:r w:rsidRPr="009D07B7">
        <w:rPr>
          <w:rFonts w:hint="eastAsia"/>
        </w:rPr>
        <w:t xml:space="preserve">) </w:t>
      </w:r>
      <w:r w:rsidR="00663373">
        <w:rPr>
          <w:rFonts w:hint="eastAsia"/>
        </w:rPr>
        <w:t>母雞要</w:t>
      </w:r>
      <w:r w:rsidR="00663373" w:rsidRPr="00663373">
        <w:rPr>
          <w:rFonts w:hint="eastAsia"/>
        </w:rPr>
        <w:t>從籠子空隙中伸出脖子吃飼料，因此脖子附近的羽毛幾乎被磨光。</w:t>
      </w:r>
    </w:p>
    <w:p w14:paraId="0F284EF0" w14:textId="77777777" w:rsidR="0066295B" w:rsidRDefault="0066295B" w:rsidP="00CE788B">
      <w:pPr>
        <w:spacing w:line="360" w:lineRule="auto"/>
      </w:pPr>
    </w:p>
    <w:p w14:paraId="4B64E71D" w14:textId="67CED576" w:rsidR="008710BF" w:rsidRPr="004A670C" w:rsidRDefault="0066610B" w:rsidP="008710BF">
      <w:pPr>
        <w:spacing w:line="360" w:lineRule="auto"/>
      </w:pPr>
      <w:r>
        <w:rPr>
          <w:rFonts w:hint="eastAsia"/>
        </w:rPr>
        <w:t>2</w:t>
      </w:r>
      <w:r w:rsidR="00D52BA1">
        <w:rPr>
          <w:rFonts w:hint="eastAsia"/>
        </w:rPr>
        <w:t>.</w:t>
      </w:r>
      <w:r w:rsidR="00CE788B">
        <w:rPr>
          <w:rFonts w:hint="eastAsia"/>
        </w:rPr>
        <w:t xml:space="preserve"> </w:t>
      </w:r>
      <w:r w:rsidR="00663373">
        <w:rPr>
          <w:rFonts w:hint="eastAsia"/>
        </w:rPr>
        <w:t>根據動物福利的五項基本標準，以下哪些項目，「籠飼」</w:t>
      </w:r>
      <w:r w:rsidR="00663373" w:rsidRPr="00663373">
        <w:rPr>
          <w:rFonts w:hint="eastAsia"/>
          <w:b/>
          <w:bCs/>
          <w:u w:val="double"/>
        </w:rPr>
        <w:t>沒有達標</w:t>
      </w:r>
      <w:r w:rsidR="008710BF" w:rsidRPr="00663373">
        <w:rPr>
          <w:rFonts w:hint="eastAsia"/>
        </w:rPr>
        <w:t>？</w:t>
      </w:r>
      <w:r w:rsidR="008710BF" w:rsidRPr="00302CAD">
        <w:rPr>
          <w:rFonts w:hint="eastAsia"/>
          <w:b/>
          <w:highlight w:val="yellow"/>
          <w:shd w:val="pct15" w:color="auto" w:fill="FFFFFF"/>
        </w:rPr>
        <w:t>(</w:t>
      </w:r>
      <w:r w:rsidR="0066295B" w:rsidRPr="00302CAD">
        <w:rPr>
          <w:rFonts w:hint="eastAsia"/>
          <w:b/>
          <w:highlight w:val="yellow"/>
          <w:shd w:val="pct15" w:color="auto" w:fill="FFFFFF"/>
        </w:rPr>
        <w:t>答案至少</w:t>
      </w:r>
      <w:r w:rsidR="0066295B" w:rsidRPr="00302CAD">
        <w:rPr>
          <w:rFonts w:hint="eastAsia"/>
          <w:b/>
          <w:highlight w:val="yellow"/>
          <w:shd w:val="pct15" w:color="auto" w:fill="FFFFFF"/>
        </w:rPr>
        <w:t>3</w:t>
      </w:r>
      <w:r w:rsidR="0066295B" w:rsidRPr="00302CAD">
        <w:rPr>
          <w:rFonts w:hint="eastAsia"/>
          <w:b/>
          <w:highlight w:val="yellow"/>
          <w:shd w:val="pct15" w:color="auto" w:fill="FFFFFF"/>
        </w:rPr>
        <w:t>個</w:t>
      </w:r>
      <w:r w:rsidR="0066295B" w:rsidRPr="00302CAD">
        <w:rPr>
          <w:rFonts w:hint="eastAsia"/>
          <w:b/>
          <w:highlight w:val="yellow"/>
          <w:shd w:val="pct15" w:color="auto" w:fill="FFFFFF"/>
        </w:rPr>
        <w:t>)</w:t>
      </w:r>
    </w:p>
    <w:p w14:paraId="26729381" w14:textId="56E55171" w:rsidR="00663373" w:rsidRPr="00302CAD" w:rsidRDefault="00663373" w:rsidP="00663373">
      <w:pPr>
        <w:spacing w:line="360" w:lineRule="auto"/>
      </w:pPr>
      <w:r w:rsidRPr="00302CAD">
        <w:t>(a</w:t>
      </w:r>
      <w:r w:rsidRPr="00302CAD">
        <w:rPr>
          <w:rFonts w:hint="eastAsia"/>
        </w:rPr>
        <w:t>)</w:t>
      </w:r>
      <w:r w:rsidRPr="00302CAD">
        <w:t xml:space="preserve"> </w:t>
      </w:r>
      <w:r w:rsidRPr="00302CAD">
        <w:rPr>
          <w:rFonts w:hint="eastAsia"/>
        </w:rPr>
        <w:t>免於缺乏營養、飢餓與乾渴。</w:t>
      </w:r>
    </w:p>
    <w:p w14:paraId="14918A77" w14:textId="3E964192" w:rsidR="00663373" w:rsidRPr="00302CAD" w:rsidRDefault="00663373" w:rsidP="00663373">
      <w:pPr>
        <w:spacing w:line="360" w:lineRule="auto"/>
      </w:pPr>
      <w:r w:rsidRPr="00302CAD">
        <w:t xml:space="preserve">(b) </w:t>
      </w:r>
      <w:r w:rsidRPr="00302CAD">
        <w:rPr>
          <w:rFonts w:hint="eastAsia"/>
        </w:rPr>
        <w:t>免於疾病與傷害。</w:t>
      </w:r>
    </w:p>
    <w:p w14:paraId="2E79BF76" w14:textId="4B54BE70" w:rsidR="00663373" w:rsidRPr="00302CAD" w:rsidRDefault="00663373" w:rsidP="00663373">
      <w:pPr>
        <w:spacing w:line="360" w:lineRule="auto"/>
      </w:pPr>
      <w:r w:rsidRPr="00302CAD">
        <w:t xml:space="preserve">(c) </w:t>
      </w:r>
      <w:r w:rsidRPr="00302CAD">
        <w:rPr>
          <w:rFonts w:hint="eastAsia"/>
        </w:rPr>
        <w:t>免於生理上及心理上的不舒適。</w:t>
      </w:r>
    </w:p>
    <w:p w14:paraId="0FB2EF9B" w14:textId="488BB527" w:rsidR="00663373" w:rsidRPr="00302CAD" w:rsidRDefault="00663373" w:rsidP="00663373">
      <w:pPr>
        <w:spacing w:line="360" w:lineRule="auto"/>
      </w:pPr>
      <w:r w:rsidRPr="00302CAD">
        <w:t xml:space="preserve">(d) </w:t>
      </w:r>
      <w:r w:rsidRPr="00302CAD">
        <w:rPr>
          <w:rFonts w:hint="eastAsia"/>
        </w:rPr>
        <w:t>免於恐懼與緊迫。</w:t>
      </w:r>
    </w:p>
    <w:p w14:paraId="60A82539" w14:textId="423132C5" w:rsidR="007E00AB" w:rsidRPr="00302CAD" w:rsidRDefault="00663373" w:rsidP="00663373">
      <w:pPr>
        <w:spacing w:line="360" w:lineRule="auto"/>
      </w:pPr>
      <w:r w:rsidRPr="00302CAD">
        <w:t xml:space="preserve">(e) </w:t>
      </w:r>
      <w:r w:rsidRPr="00302CAD">
        <w:rPr>
          <w:rFonts w:hint="eastAsia"/>
        </w:rPr>
        <w:t>能自然表現行為。</w:t>
      </w:r>
    </w:p>
    <w:p w14:paraId="74758F66" w14:textId="026F7B2B" w:rsidR="0066295B" w:rsidRPr="00302CAD" w:rsidRDefault="00302CAD" w:rsidP="00663373">
      <w:pPr>
        <w:spacing w:line="360" w:lineRule="auto"/>
        <w:rPr>
          <w:b/>
        </w:rPr>
      </w:pPr>
      <w:r w:rsidRPr="00302CAD">
        <w:rPr>
          <w:rFonts w:hint="eastAsia"/>
          <w:b/>
        </w:rPr>
        <w:t>答</w:t>
      </w:r>
      <w:r w:rsidRPr="00302CAD">
        <w:rPr>
          <w:rFonts w:hint="eastAsia"/>
          <w:b/>
        </w:rPr>
        <w:t>:______________________________</w:t>
      </w:r>
    </w:p>
    <w:p w14:paraId="09D4D334" w14:textId="77777777" w:rsidR="00302CAD" w:rsidRDefault="00302CAD" w:rsidP="00663373">
      <w:pPr>
        <w:spacing w:line="360" w:lineRule="auto"/>
      </w:pPr>
    </w:p>
    <w:p w14:paraId="659079C1" w14:textId="48F8383C" w:rsidR="00974336" w:rsidRPr="00B86409" w:rsidRDefault="007C7DD7" w:rsidP="00974336">
      <w:pPr>
        <w:spacing w:line="360" w:lineRule="auto"/>
        <w:rPr>
          <w:color w:val="FF0000"/>
        </w:rPr>
      </w:pPr>
      <w:r>
        <w:rPr>
          <w:rFonts w:hint="eastAsia"/>
        </w:rPr>
        <w:t>3</w:t>
      </w:r>
      <w:r w:rsidR="00D52BA1">
        <w:rPr>
          <w:rFonts w:hint="eastAsia"/>
        </w:rPr>
        <w:t>.</w:t>
      </w:r>
      <w:r w:rsidR="00974336">
        <w:t xml:space="preserve"> </w:t>
      </w:r>
      <w:r w:rsidR="00663373">
        <w:rPr>
          <w:rFonts w:hint="eastAsia"/>
        </w:rPr>
        <w:t>根據圖</w:t>
      </w:r>
      <w:r w:rsidR="00663373">
        <w:rPr>
          <w:rFonts w:hint="eastAsia"/>
        </w:rPr>
        <w:t>1</w:t>
      </w:r>
      <w:r w:rsidR="00663373">
        <w:rPr>
          <w:rFonts w:hint="eastAsia"/>
        </w:rPr>
        <w:t>，</w:t>
      </w:r>
      <w:r w:rsidR="00906A9C">
        <w:rPr>
          <w:rFonts w:hint="eastAsia"/>
        </w:rPr>
        <w:t>對蛋雞的友善方式</w:t>
      </w:r>
      <w:r w:rsidR="0066295B" w:rsidRPr="00302CAD">
        <w:rPr>
          <w:rFonts w:hint="eastAsia"/>
        </w:rPr>
        <w:t>有</w:t>
      </w:r>
      <w:r w:rsidR="0066295B" w:rsidRPr="00302CAD">
        <w:t>ABCD</w:t>
      </w:r>
      <w:r w:rsidR="0066295B" w:rsidRPr="00302CAD">
        <w:rPr>
          <w:rFonts w:hint="eastAsia"/>
        </w:rPr>
        <w:t>四種</w:t>
      </w:r>
      <w:r w:rsidR="00906A9C" w:rsidRPr="00302CAD">
        <w:rPr>
          <w:rFonts w:hint="eastAsia"/>
        </w:rPr>
        <w:t>，</w:t>
      </w:r>
      <w:r w:rsidR="0066295B" w:rsidRPr="00302CAD">
        <w:rPr>
          <w:rFonts w:hint="eastAsia"/>
        </w:rPr>
        <w:t>請</w:t>
      </w:r>
      <w:r w:rsidR="00906A9C" w:rsidRPr="00302CAD">
        <w:rPr>
          <w:rFonts w:hint="eastAsia"/>
        </w:rPr>
        <w:t>由高到低排出順序</w:t>
      </w:r>
      <w:r w:rsidR="005234D6" w:rsidRPr="00302CAD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29BCF41" w14:textId="5405B51C" w:rsidR="00974336" w:rsidRPr="00906A9C" w:rsidRDefault="00974336" w:rsidP="00974336">
      <w:pPr>
        <w:spacing w:line="360" w:lineRule="auto"/>
      </w:pPr>
      <w:r w:rsidRPr="00906A9C">
        <w:rPr>
          <w:rFonts w:hint="eastAsia"/>
        </w:rPr>
        <w:t xml:space="preserve"> </w:t>
      </w:r>
      <w:r w:rsidR="00906A9C" w:rsidRPr="00906A9C">
        <w:t>A</w:t>
      </w:r>
      <w:r w:rsidR="00906A9C" w:rsidRPr="00906A9C">
        <w:rPr>
          <w:rFonts w:hint="eastAsia"/>
        </w:rPr>
        <w:t>放牧</w:t>
      </w:r>
    </w:p>
    <w:p w14:paraId="5E6AF143" w14:textId="6CBF8B3D" w:rsidR="00974336" w:rsidRPr="00906A9C" w:rsidRDefault="00974336" w:rsidP="00974336">
      <w:pPr>
        <w:spacing w:line="360" w:lineRule="auto"/>
      </w:pPr>
      <w:r w:rsidRPr="00906A9C">
        <w:rPr>
          <w:rFonts w:hint="eastAsia"/>
        </w:rPr>
        <w:t xml:space="preserve"> </w:t>
      </w:r>
      <w:r w:rsidR="00906A9C" w:rsidRPr="00906A9C">
        <w:t>B</w:t>
      </w:r>
      <w:r w:rsidR="00906A9C" w:rsidRPr="00906A9C">
        <w:rPr>
          <w:rFonts w:hint="eastAsia"/>
        </w:rPr>
        <w:t>室內平飼</w:t>
      </w:r>
    </w:p>
    <w:p w14:paraId="47B692E5" w14:textId="13920E3D" w:rsidR="00974336" w:rsidRPr="00906A9C" w:rsidRDefault="00906A9C" w:rsidP="00906A9C">
      <w:pPr>
        <w:spacing w:line="360" w:lineRule="auto"/>
        <w:ind w:firstLineChars="59" w:firstLine="142"/>
      </w:pPr>
      <w:r w:rsidRPr="00906A9C">
        <w:rPr>
          <w:rFonts w:hint="eastAsia"/>
        </w:rPr>
        <w:t>C</w:t>
      </w:r>
      <w:r w:rsidRPr="00906A9C">
        <w:rPr>
          <w:rFonts w:hint="eastAsia"/>
        </w:rPr>
        <w:t>有機</w:t>
      </w:r>
    </w:p>
    <w:p w14:paraId="6C6B3844" w14:textId="1FB37236" w:rsidR="0066295B" w:rsidRDefault="00906A9C" w:rsidP="0066295B">
      <w:pPr>
        <w:spacing w:line="360" w:lineRule="auto"/>
        <w:ind w:firstLineChars="59" w:firstLine="142"/>
      </w:pPr>
      <w:r w:rsidRPr="00906A9C">
        <w:rPr>
          <w:rFonts w:hint="eastAsia"/>
        </w:rPr>
        <w:t>D</w:t>
      </w:r>
      <w:r w:rsidRPr="00906A9C">
        <w:t xml:space="preserve"> </w:t>
      </w:r>
      <w:r w:rsidRPr="00906A9C">
        <w:rPr>
          <w:rFonts w:hint="eastAsia"/>
        </w:rPr>
        <w:t>豐富化籠飼</w:t>
      </w:r>
    </w:p>
    <w:p w14:paraId="7388BDB1" w14:textId="77777777" w:rsidR="00302CAD" w:rsidRPr="00302CAD" w:rsidRDefault="00302CAD" w:rsidP="00302CAD">
      <w:pPr>
        <w:spacing w:line="360" w:lineRule="auto"/>
        <w:rPr>
          <w:b/>
        </w:rPr>
      </w:pPr>
      <w:r w:rsidRPr="00302CAD">
        <w:rPr>
          <w:rFonts w:hint="eastAsia"/>
          <w:b/>
        </w:rPr>
        <w:t>答</w:t>
      </w:r>
      <w:r w:rsidRPr="00302CAD">
        <w:rPr>
          <w:rFonts w:hint="eastAsia"/>
          <w:b/>
        </w:rPr>
        <w:t>:______________________________</w:t>
      </w:r>
    </w:p>
    <w:p w14:paraId="464694A9" w14:textId="35F65404" w:rsidR="007C7DD7" w:rsidRPr="007C7DD7" w:rsidRDefault="007C7DD7" w:rsidP="00974336">
      <w:pPr>
        <w:spacing w:line="360" w:lineRule="auto"/>
        <w:rPr>
          <w:color w:val="FF0000"/>
        </w:rPr>
      </w:pPr>
    </w:p>
    <w:p w14:paraId="3E9E8285" w14:textId="3B0052E0" w:rsidR="00612F8A" w:rsidRPr="00612F8A" w:rsidRDefault="004A670C" w:rsidP="00612F8A">
      <w:pPr>
        <w:pStyle w:val="a3"/>
        <w:numPr>
          <w:ilvl w:val="0"/>
          <w:numId w:val="6"/>
        </w:numPr>
        <w:spacing w:line="360" w:lineRule="auto"/>
        <w:ind w:leftChars="0"/>
        <w:rPr>
          <w:b/>
          <w:bCs/>
          <w:color w:val="FF0000"/>
        </w:rPr>
      </w:pPr>
      <w:r w:rsidRPr="00302CAD">
        <w:rPr>
          <w:noProof/>
        </w:rPr>
        <w:drawing>
          <wp:anchor distT="0" distB="0" distL="114300" distR="114300" simplePos="0" relativeHeight="251703296" behindDoc="0" locked="0" layoutInCell="1" allowOverlap="1" wp14:anchorId="0E824AD3" wp14:editId="69835863">
            <wp:simplePos x="0" y="0"/>
            <wp:positionH relativeFrom="column">
              <wp:posOffset>3335655</wp:posOffset>
            </wp:positionH>
            <wp:positionV relativeFrom="paragraph">
              <wp:posOffset>346710</wp:posOffset>
            </wp:positionV>
            <wp:extent cx="762000" cy="878652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49320"/>
                    <a:stretch/>
                  </pic:blipFill>
                  <pic:spPr bwMode="auto">
                    <a:xfrm>
                      <a:off x="0" y="0"/>
                      <a:ext cx="762000" cy="87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>
        <w:rPr>
          <w:noProof/>
        </w:rPr>
        <w:drawing>
          <wp:anchor distT="0" distB="0" distL="114300" distR="114300" simplePos="0" relativeHeight="251704320" behindDoc="0" locked="0" layoutInCell="1" allowOverlap="1" wp14:anchorId="18254443" wp14:editId="4EB6DE4B">
            <wp:simplePos x="0" y="0"/>
            <wp:positionH relativeFrom="column">
              <wp:posOffset>1840230</wp:posOffset>
            </wp:positionH>
            <wp:positionV relativeFrom="paragraph">
              <wp:posOffset>268605</wp:posOffset>
            </wp:positionV>
            <wp:extent cx="838200" cy="986703"/>
            <wp:effectExtent l="0" t="0" r="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4" t="-4000"/>
                    <a:stretch/>
                  </pic:blipFill>
                  <pic:spPr bwMode="auto">
                    <a:xfrm>
                      <a:off x="0" y="0"/>
                      <a:ext cx="838200" cy="9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A9C">
        <w:rPr>
          <w:rFonts w:hint="eastAsia"/>
        </w:rPr>
        <w:t>根據圖</w:t>
      </w:r>
      <w:r w:rsidR="00906A9C">
        <w:rPr>
          <w:rFonts w:hint="eastAsia"/>
        </w:rPr>
        <w:t>2</w:t>
      </w:r>
      <w:r w:rsidR="00906A9C">
        <w:rPr>
          <w:rFonts w:hint="eastAsia"/>
        </w:rPr>
        <w:t>，</w:t>
      </w:r>
      <w:r w:rsidR="00612F8A">
        <w:rPr>
          <w:rFonts w:hint="eastAsia"/>
        </w:rPr>
        <w:t>請選出認證條件相對嚴格的友善雞蛋標章。</w:t>
      </w:r>
      <w:r w:rsidR="00612F8A" w:rsidRPr="00302CAD">
        <w:rPr>
          <w:rFonts w:hint="eastAsia"/>
          <w:b/>
          <w:bCs/>
          <w:highlight w:val="yellow"/>
        </w:rPr>
        <w:t>(</w:t>
      </w:r>
      <w:r w:rsidR="00612F8A" w:rsidRPr="00302CAD">
        <w:rPr>
          <w:rFonts w:hint="eastAsia"/>
          <w:b/>
          <w:bCs/>
          <w:highlight w:val="yellow"/>
        </w:rPr>
        <w:t>複選</w:t>
      </w:r>
      <w:r w:rsidR="00302CAD" w:rsidRPr="00302CAD">
        <w:rPr>
          <w:rFonts w:hint="eastAsia"/>
          <w:b/>
          <w:bCs/>
          <w:highlight w:val="yellow"/>
        </w:rPr>
        <w:t>)</w:t>
      </w:r>
      <w:r w:rsidR="00302CAD">
        <w:rPr>
          <w:rFonts w:hint="eastAsia"/>
          <w:b/>
          <w:bCs/>
        </w:rPr>
        <w:t xml:space="preserve"> </w:t>
      </w:r>
      <w:r w:rsidR="00302CAD">
        <w:rPr>
          <w:rFonts w:hint="eastAsia"/>
          <w:b/>
          <w:bCs/>
        </w:rPr>
        <w:t>答</w:t>
      </w:r>
      <w:r w:rsidR="00302CAD">
        <w:rPr>
          <w:rFonts w:hint="eastAsia"/>
          <w:b/>
          <w:bCs/>
        </w:rPr>
        <w:t>:________</w:t>
      </w:r>
    </w:p>
    <w:p w14:paraId="1B50DFA8" w14:textId="408B626A" w:rsidR="004A670C" w:rsidRPr="004A670C" w:rsidRDefault="004A670C" w:rsidP="004A670C">
      <w:pPr>
        <w:pStyle w:val="a3"/>
        <w:numPr>
          <w:ilvl w:val="1"/>
          <w:numId w:val="6"/>
        </w:numPr>
        <w:spacing w:line="360" w:lineRule="auto"/>
        <w:ind w:leftChars="0"/>
      </w:pPr>
      <w:r w:rsidRPr="00302CAD">
        <w:rPr>
          <w:noProof/>
        </w:rPr>
        <w:drawing>
          <wp:anchor distT="0" distB="0" distL="114300" distR="114300" simplePos="0" relativeHeight="251701248" behindDoc="0" locked="0" layoutInCell="1" allowOverlap="1" wp14:anchorId="33681F16" wp14:editId="0135B9D6">
            <wp:simplePos x="0" y="0"/>
            <wp:positionH relativeFrom="column">
              <wp:posOffset>4667250</wp:posOffset>
            </wp:positionH>
            <wp:positionV relativeFrom="paragraph">
              <wp:posOffset>12700</wp:posOffset>
            </wp:positionV>
            <wp:extent cx="791091" cy="843831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5" t="-1000"/>
                    <a:stretch/>
                  </pic:blipFill>
                  <pic:spPr bwMode="auto">
                    <a:xfrm>
                      <a:off x="0" y="0"/>
                      <a:ext cx="791091" cy="84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302CAD">
        <w:rPr>
          <w:noProof/>
        </w:rPr>
        <w:drawing>
          <wp:anchor distT="0" distB="0" distL="114300" distR="114300" simplePos="0" relativeHeight="251702272" behindDoc="0" locked="0" layoutInCell="1" allowOverlap="1" wp14:anchorId="48A84DFE" wp14:editId="05F63659">
            <wp:simplePos x="0" y="0"/>
            <wp:positionH relativeFrom="column">
              <wp:posOffset>572770</wp:posOffset>
            </wp:positionH>
            <wp:positionV relativeFrom="paragraph">
              <wp:posOffset>88265</wp:posOffset>
            </wp:positionV>
            <wp:extent cx="733425" cy="8235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52555"/>
                    <a:stretch/>
                  </pic:blipFill>
                  <pic:spPr bwMode="auto">
                    <a:xfrm>
                      <a:off x="0" y="0"/>
                      <a:ext cx="733425" cy="8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302CAD">
        <w:rPr>
          <w:rFonts w:hint="eastAsia"/>
        </w:rPr>
        <w:t xml:space="preserve">              </w:t>
      </w:r>
      <w:r w:rsidR="00906A9C" w:rsidRPr="00302CAD">
        <w:rPr>
          <w:rFonts w:hint="eastAsia"/>
        </w:rPr>
        <w:t>(b)</w:t>
      </w:r>
      <w:r w:rsidR="00612F8A" w:rsidRPr="00302CAD">
        <w:rPr>
          <w:rFonts w:hint="eastAsia"/>
        </w:rPr>
        <w:t xml:space="preserve">                 </w:t>
      </w:r>
      <w:r w:rsidR="00906A9C" w:rsidRPr="00302CAD">
        <w:rPr>
          <w:rFonts w:hint="eastAsia"/>
        </w:rPr>
        <w:t xml:space="preserve">(c) </w:t>
      </w:r>
      <w:r w:rsidR="00612F8A" w:rsidRPr="00302CAD">
        <w:rPr>
          <w:rFonts w:hint="eastAsia"/>
        </w:rPr>
        <w:t xml:space="preserve">               </w:t>
      </w:r>
      <w:r w:rsidR="00906A9C" w:rsidRPr="00302CAD">
        <w:rPr>
          <w:rFonts w:hint="eastAsia"/>
        </w:rPr>
        <w:t>(</w:t>
      </w:r>
      <w:r w:rsidR="00906A9C" w:rsidRPr="00302CAD">
        <w:t>d</w:t>
      </w:r>
      <w:r>
        <w:rPr>
          <w:rFonts w:hint="eastAsia"/>
        </w:rPr>
        <w:t xml:space="preserve">) </w:t>
      </w:r>
    </w:p>
    <w:p w14:paraId="3CF8D8B3" w14:textId="77777777" w:rsidR="004A670C" w:rsidRDefault="004A670C" w:rsidP="004A670C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956650C" w14:textId="44B7164F" w:rsidR="00302CAD" w:rsidRPr="00906A9C" w:rsidRDefault="00302CAD" w:rsidP="004A670C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261FFA" w14:textId="7F42CBFD" w:rsidR="00BB08FC" w:rsidRPr="00302CAD" w:rsidRDefault="00612F8A" w:rsidP="00B86409">
      <w:pPr>
        <w:pStyle w:val="a3"/>
        <w:numPr>
          <w:ilvl w:val="0"/>
          <w:numId w:val="6"/>
        </w:numPr>
        <w:ind w:leftChars="0"/>
        <w:rPr>
          <w:b/>
        </w:rPr>
      </w:pPr>
      <w:r>
        <w:rPr>
          <w:rFonts w:hint="eastAsia"/>
        </w:rPr>
        <w:lastRenderedPageBreak/>
        <w:t>看完文章後，你覺得怎麼樣的消費行為</w:t>
      </w:r>
      <w:r>
        <w:rPr>
          <w:rFonts w:hint="eastAsia"/>
        </w:rPr>
        <w:t>(</w:t>
      </w:r>
      <w:r>
        <w:rPr>
          <w:rFonts w:hint="eastAsia"/>
        </w:rPr>
        <w:t>例如消費次數、消費方式</w:t>
      </w:r>
      <w:r w:rsidR="00E52982">
        <w:rPr>
          <w:rFonts w:hint="eastAsia"/>
        </w:rPr>
        <w:t>、消費習慣</w:t>
      </w:r>
      <w:r>
        <w:rPr>
          <w:rFonts w:hint="eastAsia"/>
        </w:rPr>
        <w:t>等等</w:t>
      </w:r>
      <w:r>
        <w:rPr>
          <w:rFonts w:hint="eastAsia"/>
        </w:rPr>
        <w:t>)</w:t>
      </w:r>
      <w:r>
        <w:rPr>
          <w:rFonts w:hint="eastAsia"/>
        </w:rPr>
        <w:t>，才能讓人與動物共好呢？說說看你的想法</w:t>
      </w:r>
      <w:r w:rsidR="0066295B" w:rsidRPr="00302CAD">
        <w:rPr>
          <w:rFonts w:hint="eastAsia"/>
        </w:rPr>
        <w:t>。</w:t>
      </w:r>
      <w:r w:rsidR="0066295B" w:rsidRPr="00302CAD">
        <w:rPr>
          <w:rFonts w:hint="eastAsia"/>
          <w:b/>
        </w:rPr>
        <w:t>(</w:t>
      </w:r>
      <w:r w:rsidR="0066295B" w:rsidRPr="00302CAD">
        <w:rPr>
          <w:rFonts w:hint="eastAsia"/>
          <w:b/>
        </w:rPr>
        <w:t>自由作答</w:t>
      </w:r>
      <w:r w:rsidR="0066295B" w:rsidRPr="00302CAD">
        <w:rPr>
          <w:rFonts w:hint="eastAsia"/>
          <w:b/>
        </w:rPr>
        <w:t>)</w:t>
      </w:r>
    </w:p>
    <w:p w14:paraId="4A513213" w14:textId="6F29A154" w:rsidR="00302CAD" w:rsidRDefault="00302CAD" w:rsidP="00302CAD">
      <w:pPr>
        <w:pStyle w:val="a3"/>
        <w:spacing w:line="360" w:lineRule="auto"/>
        <w:ind w:leftChars="0" w:left="360"/>
      </w:pPr>
      <w:r>
        <w:rPr>
          <w:rFonts w:hint="eastAsia"/>
        </w:rPr>
        <w:t>答</w:t>
      </w:r>
      <w:r>
        <w:rPr>
          <w:rFonts w:hint="eastAsia"/>
        </w:rPr>
        <w:t>:______________________________________________________________</w:t>
      </w:r>
    </w:p>
    <w:p w14:paraId="043813E3" w14:textId="5B19C5C9" w:rsidR="00BB08FC" w:rsidRPr="0066295B" w:rsidRDefault="00BB08FC" w:rsidP="00474EBC">
      <w:pPr>
        <w:rPr>
          <w:color w:val="FF0000"/>
          <w:sz w:val="22"/>
          <w:u w:val="single"/>
        </w:rPr>
      </w:pPr>
    </w:p>
    <w:sectPr w:rsidR="00BB08FC" w:rsidRPr="0066295B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A0798" w14:textId="77777777" w:rsidR="00BC7F43" w:rsidRDefault="00BC7F43" w:rsidP="0016541A">
      <w:r>
        <w:separator/>
      </w:r>
    </w:p>
  </w:endnote>
  <w:endnote w:type="continuationSeparator" w:id="0">
    <w:p w14:paraId="6F6C7C0C" w14:textId="77777777" w:rsidR="00BC7F43" w:rsidRDefault="00BC7F43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DF401" w14:textId="77777777" w:rsidR="00BC7F43" w:rsidRDefault="00BC7F43" w:rsidP="0016541A">
      <w:r>
        <w:separator/>
      </w:r>
    </w:p>
  </w:footnote>
  <w:footnote w:type="continuationSeparator" w:id="0">
    <w:p w14:paraId="7350AB0F" w14:textId="77777777" w:rsidR="00BC7F43" w:rsidRDefault="00BC7F43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E7AC50A6"/>
    <w:lvl w:ilvl="0" w:tplc="6BA88A6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8600461E">
      <w:start w:val="1"/>
      <w:numFmt w:val="lowerLetter"/>
      <w:lvlText w:val="(%2)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83127"/>
    <w:rsid w:val="00083B76"/>
    <w:rsid w:val="000879E0"/>
    <w:rsid w:val="0009305C"/>
    <w:rsid w:val="000A3ADA"/>
    <w:rsid w:val="000A5441"/>
    <w:rsid w:val="000A721B"/>
    <w:rsid w:val="000B36D2"/>
    <w:rsid w:val="000C486E"/>
    <w:rsid w:val="000C6A03"/>
    <w:rsid w:val="000C6EB9"/>
    <w:rsid w:val="000D3393"/>
    <w:rsid w:val="000D795A"/>
    <w:rsid w:val="000F2451"/>
    <w:rsid w:val="000F5A3E"/>
    <w:rsid w:val="0010251F"/>
    <w:rsid w:val="001056EF"/>
    <w:rsid w:val="00111431"/>
    <w:rsid w:val="001124CA"/>
    <w:rsid w:val="0013698F"/>
    <w:rsid w:val="00144DD5"/>
    <w:rsid w:val="001525CA"/>
    <w:rsid w:val="0016123D"/>
    <w:rsid w:val="0016541A"/>
    <w:rsid w:val="001673B7"/>
    <w:rsid w:val="0017240D"/>
    <w:rsid w:val="0017555B"/>
    <w:rsid w:val="0018238E"/>
    <w:rsid w:val="00182BF3"/>
    <w:rsid w:val="00187DBB"/>
    <w:rsid w:val="00194F95"/>
    <w:rsid w:val="001B22CF"/>
    <w:rsid w:val="001B7E66"/>
    <w:rsid w:val="001C336E"/>
    <w:rsid w:val="001D5777"/>
    <w:rsid w:val="0020761C"/>
    <w:rsid w:val="00210EB5"/>
    <w:rsid w:val="00214D96"/>
    <w:rsid w:val="002440B9"/>
    <w:rsid w:val="00266500"/>
    <w:rsid w:val="00273800"/>
    <w:rsid w:val="00290411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2CAD"/>
    <w:rsid w:val="003071E7"/>
    <w:rsid w:val="0032671F"/>
    <w:rsid w:val="00351A45"/>
    <w:rsid w:val="00355666"/>
    <w:rsid w:val="00357D80"/>
    <w:rsid w:val="0036484A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474BF"/>
    <w:rsid w:val="004517FC"/>
    <w:rsid w:val="004537A2"/>
    <w:rsid w:val="00461090"/>
    <w:rsid w:val="00462A2C"/>
    <w:rsid w:val="0047324F"/>
    <w:rsid w:val="00474EBC"/>
    <w:rsid w:val="0048100D"/>
    <w:rsid w:val="00496A7C"/>
    <w:rsid w:val="004A670C"/>
    <w:rsid w:val="004A6BD1"/>
    <w:rsid w:val="004B3291"/>
    <w:rsid w:val="004B79AD"/>
    <w:rsid w:val="004D606B"/>
    <w:rsid w:val="004D6AB9"/>
    <w:rsid w:val="004D7465"/>
    <w:rsid w:val="004E161F"/>
    <w:rsid w:val="004E6DF3"/>
    <w:rsid w:val="004F5DF3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3BE"/>
    <w:rsid w:val="005C5D4C"/>
    <w:rsid w:val="005E43F7"/>
    <w:rsid w:val="005F321C"/>
    <w:rsid w:val="005F6AD7"/>
    <w:rsid w:val="00601FFF"/>
    <w:rsid w:val="0060557C"/>
    <w:rsid w:val="00611148"/>
    <w:rsid w:val="00612F8A"/>
    <w:rsid w:val="0061350F"/>
    <w:rsid w:val="0066295B"/>
    <w:rsid w:val="00663373"/>
    <w:rsid w:val="006657B0"/>
    <w:rsid w:val="0066610B"/>
    <w:rsid w:val="0067285D"/>
    <w:rsid w:val="00672D97"/>
    <w:rsid w:val="00675C49"/>
    <w:rsid w:val="00691527"/>
    <w:rsid w:val="00695E1C"/>
    <w:rsid w:val="006A187B"/>
    <w:rsid w:val="006A29D8"/>
    <w:rsid w:val="006A45F4"/>
    <w:rsid w:val="006B549C"/>
    <w:rsid w:val="006C3B1D"/>
    <w:rsid w:val="006D65FA"/>
    <w:rsid w:val="00703EB2"/>
    <w:rsid w:val="00711F7D"/>
    <w:rsid w:val="00712F68"/>
    <w:rsid w:val="0071497B"/>
    <w:rsid w:val="007374B2"/>
    <w:rsid w:val="00740798"/>
    <w:rsid w:val="00743367"/>
    <w:rsid w:val="00754821"/>
    <w:rsid w:val="00773EA1"/>
    <w:rsid w:val="007745B4"/>
    <w:rsid w:val="00780DC5"/>
    <w:rsid w:val="00782FF7"/>
    <w:rsid w:val="007861B2"/>
    <w:rsid w:val="00793721"/>
    <w:rsid w:val="00795207"/>
    <w:rsid w:val="00795BC1"/>
    <w:rsid w:val="007A0B7A"/>
    <w:rsid w:val="007A1FAC"/>
    <w:rsid w:val="007A525A"/>
    <w:rsid w:val="007A6D28"/>
    <w:rsid w:val="007C4D6A"/>
    <w:rsid w:val="007C7DD7"/>
    <w:rsid w:val="007D50F2"/>
    <w:rsid w:val="007E00AB"/>
    <w:rsid w:val="007F5B77"/>
    <w:rsid w:val="00801C10"/>
    <w:rsid w:val="008247A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E7B1E"/>
    <w:rsid w:val="008F28B5"/>
    <w:rsid w:val="008F5C68"/>
    <w:rsid w:val="008F6660"/>
    <w:rsid w:val="00905EC2"/>
    <w:rsid w:val="00906A9C"/>
    <w:rsid w:val="00917B5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0251"/>
    <w:rsid w:val="009F27AE"/>
    <w:rsid w:val="009F4043"/>
    <w:rsid w:val="009F5C72"/>
    <w:rsid w:val="00A05C78"/>
    <w:rsid w:val="00A1126E"/>
    <w:rsid w:val="00A17EA0"/>
    <w:rsid w:val="00A2111A"/>
    <w:rsid w:val="00A22DB4"/>
    <w:rsid w:val="00A247B5"/>
    <w:rsid w:val="00A26819"/>
    <w:rsid w:val="00A34C8A"/>
    <w:rsid w:val="00A35317"/>
    <w:rsid w:val="00A35686"/>
    <w:rsid w:val="00A46AF8"/>
    <w:rsid w:val="00A51418"/>
    <w:rsid w:val="00A7112E"/>
    <w:rsid w:val="00A722F4"/>
    <w:rsid w:val="00A73AF1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062FB"/>
    <w:rsid w:val="00B3297D"/>
    <w:rsid w:val="00B505C3"/>
    <w:rsid w:val="00B62637"/>
    <w:rsid w:val="00B81550"/>
    <w:rsid w:val="00B86409"/>
    <w:rsid w:val="00B931AF"/>
    <w:rsid w:val="00B944FA"/>
    <w:rsid w:val="00BA6BB6"/>
    <w:rsid w:val="00BB08FC"/>
    <w:rsid w:val="00BC06AF"/>
    <w:rsid w:val="00BC7F43"/>
    <w:rsid w:val="00BF108B"/>
    <w:rsid w:val="00BF4114"/>
    <w:rsid w:val="00C00999"/>
    <w:rsid w:val="00C1316E"/>
    <w:rsid w:val="00C17554"/>
    <w:rsid w:val="00C2739D"/>
    <w:rsid w:val="00C30020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1F69"/>
    <w:rsid w:val="00CF4608"/>
    <w:rsid w:val="00D06071"/>
    <w:rsid w:val="00D15B09"/>
    <w:rsid w:val="00D22998"/>
    <w:rsid w:val="00D32D6D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2091"/>
    <w:rsid w:val="00DC317E"/>
    <w:rsid w:val="00DD2CD3"/>
    <w:rsid w:val="00DE63C7"/>
    <w:rsid w:val="00DE7572"/>
    <w:rsid w:val="00E20360"/>
    <w:rsid w:val="00E21E42"/>
    <w:rsid w:val="00E33A67"/>
    <w:rsid w:val="00E52982"/>
    <w:rsid w:val="00E54705"/>
    <w:rsid w:val="00E60BFF"/>
    <w:rsid w:val="00E67D75"/>
    <w:rsid w:val="00E773E2"/>
    <w:rsid w:val="00E83446"/>
    <w:rsid w:val="00E90C9E"/>
    <w:rsid w:val="00E967BD"/>
    <w:rsid w:val="00EA4532"/>
    <w:rsid w:val="00EA6CB3"/>
    <w:rsid w:val="00EB3F6D"/>
    <w:rsid w:val="00EB5591"/>
    <w:rsid w:val="00EC0141"/>
    <w:rsid w:val="00EC41A8"/>
    <w:rsid w:val="00ED2C83"/>
    <w:rsid w:val="00EE09D6"/>
    <w:rsid w:val="00F03498"/>
    <w:rsid w:val="00F13137"/>
    <w:rsid w:val="00F178AA"/>
    <w:rsid w:val="00F21402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uydirectlyfromfarmers.tw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hengchen.org.tw/blog/12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lca.org.tw/book/68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tfree0511.wixsite.com/cagefreealliance" TargetMode="External"/><Relationship Id="rId20" Type="http://schemas.openxmlformats.org/officeDocument/2006/relationships/hyperlink" Target="https://www.east.org.tw/action/85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smarket.com.tw/blog/165597/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eastfree0511.wixsite.com/cagefreealliance" TargetMode="External"/><Relationship Id="rId23" Type="http://schemas.openxmlformats.org/officeDocument/2006/relationships/image" Target="media/image4.jpg"/><Relationship Id="rId10" Type="http://schemas.openxmlformats.org/officeDocument/2006/relationships/hyperlink" Target="https://www.twreporter.org/a/the-acute-shortage-of-eggs" TargetMode="External"/><Relationship Id="rId19" Type="http://schemas.openxmlformats.org/officeDocument/2006/relationships/hyperlink" Target="https://www.newsmarket.com.tw/blog/15688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s.pts.org.tw/article/626033" TargetMode="External"/><Relationship Id="rId14" Type="http://schemas.openxmlformats.org/officeDocument/2006/relationships/hyperlink" Target="https://reurl.cc/a1e3VY" TargetMode="External"/><Relationship Id="rId22" Type="http://schemas.openxmlformats.org/officeDocument/2006/relationships/hyperlink" Target="https://www.cw.com.tw/article/512497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A62BF-0233-489A-B47B-71A8FE2E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Teacher</cp:lastModifiedBy>
  <cp:revision>2</cp:revision>
  <cp:lastPrinted>2023-03-29T02:16:00Z</cp:lastPrinted>
  <dcterms:created xsi:type="dcterms:W3CDTF">2023-04-07T09:15:00Z</dcterms:created>
  <dcterms:modified xsi:type="dcterms:W3CDTF">2023-04-07T09:15:00Z</dcterms:modified>
</cp:coreProperties>
</file>