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783" w:rsidRPr="003E7A6F" w:rsidRDefault="003E7A6F" w:rsidP="003E7A6F">
      <w:pPr>
        <w:snapToGrid w:val="0"/>
        <w:jc w:val="center"/>
        <w:rPr>
          <w:rFonts w:ascii="微軟正黑體" w:eastAsia="微軟正黑體" w:hAnsi="微軟正黑體"/>
          <w:sz w:val="32"/>
        </w:rPr>
      </w:pPr>
      <w:r w:rsidRPr="003E7A6F">
        <w:rPr>
          <w:rFonts w:ascii="微軟正黑體" w:eastAsia="微軟正黑體" w:hAnsi="微軟正黑體" w:hint="eastAsia"/>
          <w:sz w:val="32"/>
        </w:rPr>
        <w:t>臺北市立大學附設實驗國民小學</w:t>
      </w:r>
    </w:p>
    <w:p w:rsidR="003E7A6F" w:rsidRDefault="00504055" w:rsidP="003E7A6F">
      <w:pPr>
        <w:snapToGrid w:val="0"/>
        <w:jc w:val="center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11</w:t>
      </w:r>
      <w:r w:rsidR="00F54D3E">
        <w:rPr>
          <w:rFonts w:ascii="微軟正黑體" w:eastAsia="微軟正黑體" w:hAnsi="微軟正黑體" w:hint="eastAsia"/>
          <w:sz w:val="32"/>
        </w:rPr>
        <w:t>5</w:t>
      </w:r>
      <w:r>
        <w:rPr>
          <w:rFonts w:ascii="微軟正黑體" w:eastAsia="微軟正黑體" w:hAnsi="微軟正黑體" w:hint="eastAsia"/>
          <w:sz w:val="32"/>
        </w:rPr>
        <w:t>學年度</w:t>
      </w:r>
      <w:r w:rsidR="003E7A6F" w:rsidRPr="003E7A6F">
        <w:rPr>
          <w:rFonts w:ascii="微軟正黑體" w:eastAsia="微軟正黑體" w:hAnsi="微軟正黑體" w:hint="eastAsia"/>
          <w:sz w:val="32"/>
        </w:rPr>
        <w:t>本土語/臺灣手語/新住民語文選修</w:t>
      </w:r>
      <w:r w:rsidR="003E7A6F" w:rsidRPr="00382647">
        <w:rPr>
          <w:rFonts w:ascii="微軟正黑體" w:eastAsia="微軟正黑體" w:hAnsi="微軟正黑體" w:hint="eastAsia"/>
          <w:b/>
          <w:sz w:val="32"/>
        </w:rPr>
        <w:t>舊生轉換選習語別</w:t>
      </w:r>
      <w:r w:rsidR="003E7A6F" w:rsidRPr="003E7A6F">
        <w:rPr>
          <w:rFonts w:ascii="微軟正黑體" w:eastAsia="微軟正黑體" w:hAnsi="微軟正黑體" w:hint="eastAsia"/>
          <w:sz w:val="32"/>
        </w:rPr>
        <w:t>申請表</w:t>
      </w:r>
    </w:p>
    <w:tbl>
      <w:tblPr>
        <w:tblStyle w:val="a3"/>
        <w:tblW w:w="10522" w:type="dxa"/>
        <w:tblLook w:val="04A0" w:firstRow="1" w:lastRow="0" w:firstColumn="1" w:lastColumn="0" w:noHBand="0" w:noVBand="1"/>
      </w:tblPr>
      <w:tblGrid>
        <w:gridCol w:w="945"/>
        <w:gridCol w:w="1706"/>
        <w:gridCol w:w="1196"/>
        <w:gridCol w:w="1556"/>
        <w:gridCol w:w="829"/>
        <w:gridCol w:w="1985"/>
        <w:gridCol w:w="559"/>
        <w:gridCol w:w="1710"/>
        <w:gridCol w:w="36"/>
      </w:tblGrid>
      <w:tr w:rsidR="003E7A6F" w:rsidRPr="00A1438F" w:rsidTr="00B643F1">
        <w:tc>
          <w:tcPr>
            <w:tcW w:w="945" w:type="dxa"/>
            <w:vAlign w:val="center"/>
          </w:tcPr>
          <w:p w:rsidR="003E7A6F" w:rsidRPr="00A1438F" w:rsidRDefault="003E7A6F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班級</w:t>
            </w:r>
          </w:p>
          <w:p w:rsidR="003E7A6F" w:rsidRPr="00A1438F" w:rsidRDefault="003E7A6F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座號</w:t>
            </w:r>
          </w:p>
        </w:tc>
        <w:tc>
          <w:tcPr>
            <w:tcW w:w="1706" w:type="dxa"/>
            <w:vAlign w:val="center"/>
          </w:tcPr>
          <w:p w:rsidR="003E7A6F" w:rsidRPr="00A1438F" w:rsidRDefault="00BC4C98" w:rsidP="002126A3">
            <w:pPr>
              <w:snapToGrid w:val="0"/>
              <w:jc w:val="right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年     班</w:t>
            </w:r>
          </w:p>
          <w:p w:rsidR="00BC4C98" w:rsidRPr="00A1438F" w:rsidRDefault="00BC4C98" w:rsidP="002126A3">
            <w:pPr>
              <w:snapToGrid w:val="0"/>
              <w:jc w:val="right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號</w:t>
            </w:r>
          </w:p>
        </w:tc>
        <w:tc>
          <w:tcPr>
            <w:tcW w:w="1196" w:type="dxa"/>
            <w:vMerge w:val="restart"/>
            <w:vAlign w:val="center"/>
          </w:tcPr>
          <w:p w:rsidR="00BC4C98" w:rsidRPr="00A1438F" w:rsidRDefault="003E7A6F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家長使用的母語</w:t>
            </w:r>
          </w:p>
          <w:p w:rsidR="003E7A6F" w:rsidRPr="00A1438F" w:rsidRDefault="003E7A6F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2126A3">
              <w:rPr>
                <w:rFonts w:ascii="微軟正黑體" w:eastAsia="微軟正黑體" w:hAnsi="微軟正黑體" w:hint="eastAsia"/>
                <w:sz w:val="16"/>
              </w:rPr>
              <w:t>(多母語家庭可呈現多語別)</w:t>
            </w:r>
          </w:p>
        </w:tc>
        <w:tc>
          <w:tcPr>
            <w:tcW w:w="1556" w:type="dxa"/>
            <w:vMerge w:val="restart"/>
            <w:vAlign w:val="center"/>
          </w:tcPr>
          <w:p w:rsidR="003E7A6F" w:rsidRPr="00A1438F" w:rsidRDefault="003E7A6F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6D04A3" w:rsidRPr="00A1438F" w:rsidRDefault="006D04A3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29" w:type="dxa"/>
            <w:vMerge w:val="restart"/>
            <w:vAlign w:val="center"/>
          </w:tcPr>
          <w:p w:rsidR="003E7A6F" w:rsidRPr="00A1438F" w:rsidRDefault="003E7A6F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家長連絡電話</w:t>
            </w:r>
          </w:p>
        </w:tc>
        <w:tc>
          <w:tcPr>
            <w:tcW w:w="1985" w:type="dxa"/>
            <w:vMerge w:val="restart"/>
            <w:vAlign w:val="center"/>
          </w:tcPr>
          <w:p w:rsidR="003E7A6F" w:rsidRPr="00A1438F" w:rsidRDefault="003E7A6F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9" w:type="dxa"/>
            <w:vMerge w:val="restart"/>
            <w:vAlign w:val="center"/>
          </w:tcPr>
          <w:p w:rsidR="003E7A6F" w:rsidRPr="00A1438F" w:rsidRDefault="003E7A6F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家長簽章</w:t>
            </w:r>
          </w:p>
        </w:tc>
        <w:tc>
          <w:tcPr>
            <w:tcW w:w="1746" w:type="dxa"/>
            <w:gridSpan w:val="2"/>
            <w:vMerge w:val="restart"/>
            <w:vAlign w:val="bottom"/>
          </w:tcPr>
          <w:p w:rsidR="003E7A6F" w:rsidRPr="00B823E6" w:rsidRDefault="003E7A6F" w:rsidP="00B823E6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  <w:p w:rsidR="00B823E6" w:rsidRPr="00B823E6" w:rsidRDefault="00B823E6" w:rsidP="00B823E6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  <w:p w:rsidR="00B823E6" w:rsidRDefault="00B823E6" w:rsidP="00B823E6">
            <w:pPr>
              <w:snapToGrid w:val="0"/>
              <w:jc w:val="right"/>
              <w:rPr>
                <w:rFonts w:ascii="微軟正黑體" w:eastAsia="微軟正黑體" w:hAnsi="微軟正黑體"/>
                <w:sz w:val="22"/>
              </w:rPr>
            </w:pPr>
            <w:r w:rsidRPr="00B823E6">
              <w:rPr>
                <w:rFonts w:ascii="微軟正黑體" w:eastAsia="微軟正黑體" w:hAnsi="微軟正黑體" w:hint="eastAsia"/>
                <w:sz w:val="22"/>
              </w:rPr>
              <w:t>年  月  日</w:t>
            </w:r>
          </w:p>
          <w:p w:rsidR="00B823E6" w:rsidRPr="00B823E6" w:rsidRDefault="00B823E6" w:rsidP="00B823E6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823E6">
              <w:rPr>
                <w:rFonts w:ascii="微軟正黑體" w:eastAsia="微軟正黑體" w:hAnsi="微軟正黑體" w:hint="eastAsia"/>
                <w:sz w:val="12"/>
              </w:rPr>
              <w:t>請用藍黑色原子筆簽名</w:t>
            </w:r>
          </w:p>
        </w:tc>
      </w:tr>
      <w:tr w:rsidR="003E7A6F" w:rsidRPr="00A1438F" w:rsidTr="00B643F1">
        <w:tc>
          <w:tcPr>
            <w:tcW w:w="945" w:type="dxa"/>
            <w:vAlign w:val="center"/>
          </w:tcPr>
          <w:p w:rsidR="003E7A6F" w:rsidRPr="00A1438F" w:rsidRDefault="003E7A6F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學生</w:t>
            </w:r>
          </w:p>
          <w:p w:rsidR="003E7A6F" w:rsidRPr="00A1438F" w:rsidRDefault="003E7A6F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1706" w:type="dxa"/>
            <w:vAlign w:val="center"/>
          </w:tcPr>
          <w:p w:rsidR="003E7A6F" w:rsidRPr="00A1438F" w:rsidRDefault="003E7A6F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96" w:type="dxa"/>
            <w:vMerge/>
            <w:vAlign w:val="center"/>
          </w:tcPr>
          <w:p w:rsidR="003E7A6F" w:rsidRPr="00A1438F" w:rsidRDefault="003E7A6F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vMerge/>
            <w:vAlign w:val="center"/>
          </w:tcPr>
          <w:p w:rsidR="003E7A6F" w:rsidRPr="00A1438F" w:rsidRDefault="003E7A6F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29" w:type="dxa"/>
            <w:vMerge/>
            <w:vAlign w:val="center"/>
          </w:tcPr>
          <w:p w:rsidR="003E7A6F" w:rsidRPr="00A1438F" w:rsidRDefault="003E7A6F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vMerge/>
            <w:vAlign w:val="center"/>
          </w:tcPr>
          <w:p w:rsidR="003E7A6F" w:rsidRPr="00A1438F" w:rsidRDefault="003E7A6F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9" w:type="dxa"/>
            <w:vMerge/>
            <w:vAlign w:val="center"/>
          </w:tcPr>
          <w:p w:rsidR="003E7A6F" w:rsidRPr="00A1438F" w:rsidRDefault="003E7A6F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3E7A6F" w:rsidRPr="00A1438F" w:rsidRDefault="003E7A6F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E7A6F" w:rsidRPr="00A1438F" w:rsidTr="00B643F1">
        <w:trPr>
          <w:gridAfter w:val="1"/>
          <w:wAfter w:w="36" w:type="dxa"/>
          <w:trHeight w:val="603"/>
        </w:trPr>
        <w:tc>
          <w:tcPr>
            <w:tcW w:w="945" w:type="dxa"/>
          </w:tcPr>
          <w:p w:rsidR="003E7A6F" w:rsidRPr="00A1438F" w:rsidRDefault="003E7A6F" w:rsidP="003E7A6F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原選習語別</w:t>
            </w:r>
          </w:p>
        </w:tc>
        <w:tc>
          <w:tcPr>
            <w:tcW w:w="9541" w:type="dxa"/>
            <w:gridSpan w:val="7"/>
            <w:vAlign w:val="center"/>
          </w:tcPr>
          <w:p w:rsidR="00BC4C98" w:rsidRPr="00A1438F" w:rsidRDefault="00BC4C98" w:rsidP="00B823E6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1438F" w:rsidRPr="00A1438F" w:rsidTr="00504055">
        <w:trPr>
          <w:gridAfter w:val="1"/>
          <w:wAfter w:w="36" w:type="dxa"/>
        </w:trPr>
        <w:tc>
          <w:tcPr>
            <w:tcW w:w="945" w:type="dxa"/>
            <w:tcBorders>
              <w:bottom w:val="double" w:sz="4" w:space="0" w:color="auto"/>
            </w:tcBorders>
          </w:tcPr>
          <w:p w:rsidR="00A1438F" w:rsidRPr="00A1438F" w:rsidRDefault="00A1438F" w:rsidP="003E7A6F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轉換</w:t>
            </w:r>
          </w:p>
          <w:p w:rsidR="00A1438F" w:rsidRPr="00A1438F" w:rsidRDefault="00A1438F" w:rsidP="003E7A6F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原因</w:t>
            </w:r>
          </w:p>
        </w:tc>
        <w:tc>
          <w:tcPr>
            <w:tcW w:w="9541" w:type="dxa"/>
            <w:gridSpan w:val="7"/>
            <w:tcBorders>
              <w:bottom w:val="double" w:sz="4" w:space="0" w:color="auto"/>
            </w:tcBorders>
            <w:vAlign w:val="center"/>
          </w:tcPr>
          <w:p w:rsidR="00A1438F" w:rsidRPr="00A1438F" w:rsidRDefault="00A1438F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382647" w:rsidRPr="00A1438F" w:rsidTr="00504055">
        <w:trPr>
          <w:gridAfter w:val="1"/>
          <w:wAfter w:w="36" w:type="dxa"/>
          <w:trHeight w:val="486"/>
        </w:trPr>
        <w:tc>
          <w:tcPr>
            <w:tcW w:w="945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647" w:rsidRPr="00A1438F" w:rsidRDefault="00382647" w:rsidP="00382647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轉換選習語別</w:t>
            </w:r>
          </w:p>
          <w:p w:rsidR="00382647" w:rsidRPr="00A1438F" w:rsidRDefault="00382647" w:rsidP="00382647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(只能勾選一個)</w:t>
            </w:r>
          </w:p>
        </w:tc>
        <w:tc>
          <w:tcPr>
            <w:tcW w:w="9541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82647" w:rsidRPr="00A1438F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□閩南語</w:t>
            </w:r>
          </w:p>
        </w:tc>
      </w:tr>
      <w:tr w:rsidR="00382647" w:rsidRPr="00A1438F" w:rsidTr="00504055">
        <w:trPr>
          <w:gridAfter w:val="1"/>
          <w:wAfter w:w="36" w:type="dxa"/>
          <w:trHeight w:val="840"/>
        </w:trPr>
        <w:tc>
          <w:tcPr>
            <w:tcW w:w="94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82647" w:rsidRPr="00A1438F" w:rsidRDefault="00382647" w:rsidP="003E7A6F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5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82647" w:rsidRPr="00A1438F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客家語</w:t>
            </w:r>
          </w:p>
          <w:p w:rsidR="00382647" w:rsidRPr="00A1438F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□四縣腔 □海陸腔 □大埔腔 □饒平腔 □詔安腔</w:t>
            </w:r>
            <w:r w:rsidR="00D67AD8">
              <w:rPr>
                <w:rFonts w:ascii="微軟正黑體" w:eastAsia="微軟正黑體" w:hAnsi="微軟正黑體" w:hint="eastAsia"/>
              </w:rPr>
              <w:t xml:space="preserve"> </w:t>
            </w:r>
            <w:r w:rsidR="00D67AD8" w:rsidRPr="00A1438F">
              <w:rPr>
                <w:rFonts w:ascii="微軟正黑體" w:eastAsia="微軟正黑體" w:hAnsi="微軟正黑體" w:hint="eastAsia"/>
              </w:rPr>
              <w:t>□南四縣腔</w:t>
            </w:r>
          </w:p>
        </w:tc>
      </w:tr>
      <w:tr w:rsidR="00382647" w:rsidRPr="00A1438F" w:rsidTr="00504055">
        <w:trPr>
          <w:gridAfter w:val="1"/>
          <w:wAfter w:w="36" w:type="dxa"/>
          <w:trHeight w:val="4530"/>
        </w:trPr>
        <w:tc>
          <w:tcPr>
            <w:tcW w:w="94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82647" w:rsidRPr="00A1438F" w:rsidRDefault="00382647" w:rsidP="00023386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95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82647" w:rsidRPr="00A1438F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原住民族語</w:t>
            </w:r>
          </w:p>
          <w:p w:rsidR="00382647" w:rsidRPr="00A1438F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□</w:t>
            </w:r>
            <w:r w:rsidR="00D67AD8">
              <w:rPr>
                <w:rFonts w:ascii="微軟正黑體" w:eastAsia="微軟正黑體" w:hAnsi="微軟正黑體" w:hint="eastAsia"/>
              </w:rPr>
              <w:t>西群</w:t>
            </w:r>
            <w:r w:rsidRPr="00A1438F">
              <w:rPr>
                <w:rFonts w:ascii="微軟正黑體" w:eastAsia="微軟正黑體" w:hAnsi="微軟正黑體" w:hint="eastAsia"/>
              </w:rPr>
              <w:t>卑南語 □知本卑南語 □南王卑南語 □建和卑南語</w:t>
            </w:r>
          </w:p>
          <w:p w:rsidR="00382647" w:rsidRPr="00A1438F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 xml:space="preserve">□郡群布農語 □卓群布農語 □卡群布農語 □丹群布農語 □巒群布農語 </w:t>
            </w:r>
          </w:p>
          <w:p w:rsidR="00382647" w:rsidRPr="00A1438F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□南排灣語 □東排灣語 □北排灣語 □中排灣語</w:t>
            </w:r>
          </w:p>
          <w:p w:rsidR="00382647" w:rsidRPr="00A1438F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□東魯凱語 □霧臺魯凱語</w:t>
            </w:r>
          </w:p>
          <w:p w:rsidR="00382647" w:rsidRPr="00A1438F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 xml:space="preserve">□澤敖利泰雅語 □汶水泰雅語 □萬大泰雅語 </w:t>
            </w:r>
            <w:r w:rsidR="00D67AD8" w:rsidRPr="00A1438F">
              <w:rPr>
                <w:rFonts w:ascii="微軟正黑體" w:eastAsia="微軟正黑體" w:hAnsi="微軟正黑體" w:hint="eastAsia"/>
              </w:rPr>
              <w:t>□賽考利克泰雅語</w:t>
            </w:r>
            <w:r w:rsidR="00D67AD8">
              <w:rPr>
                <w:rFonts w:ascii="微軟正黑體" w:eastAsia="微軟正黑體" w:hAnsi="微軟正黑體" w:hint="eastAsia"/>
              </w:rPr>
              <w:t xml:space="preserve"> </w:t>
            </w:r>
            <w:r w:rsidRPr="00A1438F">
              <w:rPr>
                <w:rFonts w:ascii="微軟正黑體" w:eastAsia="微軟正黑體" w:hAnsi="微軟正黑體" w:hint="eastAsia"/>
              </w:rPr>
              <w:t xml:space="preserve">□宜蘭澤敖利泰雅語 </w:t>
            </w:r>
          </w:p>
          <w:p w:rsidR="00382647" w:rsidRPr="00D67AD8" w:rsidRDefault="00D67AD8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□四季泰雅語</w:t>
            </w:r>
          </w:p>
          <w:p w:rsidR="00382647" w:rsidRPr="00A1438F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□德固達雅</w:t>
            </w:r>
            <w:r w:rsidR="00D67AD8">
              <w:rPr>
                <w:rFonts w:ascii="微軟正黑體" w:eastAsia="微軟正黑體" w:hAnsi="微軟正黑體" w:hint="eastAsia"/>
              </w:rPr>
              <w:t>賽德克</w:t>
            </w:r>
            <w:r w:rsidRPr="00A1438F">
              <w:rPr>
                <w:rFonts w:ascii="微軟正黑體" w:eastAsia="微軟正黑體" w:hAnsi="微軟正黑體" w:hint="eastAsia"/>
              </w:rPr>
              <w:t>語 □德</w:t>
            </w:r>
            <w:r w:rsidR="00D67AD8">
              <w:rPr>
                <w:rFonts w:ascii="微軟正黑體" w:eastAsia="微軟正黑體" w:hAnsi="微軟正黑體" w:hint="eastAsia"/>
              </w:rPr>
              <w:t>鹿谷賽德克</w:t>
            </w:r>
            <w:r w:rsidRPr="00A1438F">
              <w:rPr>
                <w:rFonts w:ascii="微軟正黑體" w:eastAsia="微軟正黑體" w:hAnsi="微軟正黑體" w:hint="eastAsia"/>
              </w:rPr>
              <w:t>語 □都達</w:t>
            </w:r>
            <w:r w:rsidR="00D67AD8">
              <w:rPr>
                <w:rFonts w:ascii="微軟正黑體" w:eastAsia="微軟正黑體" w:hAnsi="微軟正黑體" w:hint="eastAsia"/>
              </w:rPr>
              <w:t>賽德克語</w:t>
            </w:r>
          </w:p>
          <w:p w:rsidR="00382647" w:rsidRPr="00A1438F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 xml:space="preserve">□秀姑巒阿美語 □南勢阿美語 □海岸阿美語 □馬蘭阿美語 □恆春阿美語 </w:t>
            </w:r>
          </w:p>
          <w:p w:rsidR="00382647" w:rsidRPr="00A1438F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□賽夏語 □雅美語 □邵語 □噶嗎蘭語 □鄒語 □卡那卡那富語 □拉阿魯哇語</w:t>
            </w:r>
            <w:r w:rsidR="00D67AD8">
              <w:rPr>
                <w:rFonts w:ascii="微軟正黑體" w:eastAsia="微軟正黑體" w:hAnsi="微軟正黑體" w:hint="eastAsia"/>
              </w:rPr>
              <w:t xml:space="preserve"> </w:t>
            </w:r>
            <w:r w:rsidR="00D67AD8" w:rsidRPr="00A1438F">
              <w:rPr>
                <w:rFonts w:ascii="微軟正黑體" w:eastAsia="微軟正黑體" w:hAnsi="微軟正黑體" w:hint="eastAsia"/>
              </w:rPr>
              <w:t>□</w:t>
            </w:r>
            <w:r w:rsidR="00D67AD8">
              <w:rPr>
                <w:rFonts w:ascii="微軟正黑體" w:eastAsia="微軟正黑體" w:hAnsi="微軟正黑體" w:hint="eastAsia"/>
              </w:rPr>
              <w:t>多納魯凱語</w:t>
            </w:r>
          </w:p>
          <w:p w:rsidR="00382647" w:rsidRPr="00A1438F" w:rsidRDefault="00D67AD8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 xml:space="preserve">萬山魯凱語 </w:t>
            </w:r>
            <w:r w:rsidRPr="00A1438F">
              <w:rPr>
                <w:rFonts w:ascii="微軟正黑體" w:eastAsia="微軟正黑體" w:hAnsi="微軟正黑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茂林</w:t>
            </w:r>
            <w:r>
              <w:rPr>
                <w:rFonts w:ascii="微軟正黑體" w:eastAsia="微軟正黑體" w:hAnsi="微軟正黑體" w:hint="eastAsia"/>
              </w:rPr>
              <w:t>魯凱語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A1438F">
              <w:rPr>
                <w:rFonts w:ascii="微軟正黑體" w:eastAsia="微軟正黑體" w:hAnsi="微軟正黑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大武</w:t>
            </w:r>
            <w:r>
              <w:rPr>
                <w:rFonts w:ascii="微軟正黑體" w:eastAsia="微軟正黑體" w:hAnsi="微軟正黑體" w:hint="eastAsia"/>
              </w:rPr>
              <w:t>魯凱語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382647" w:rsidRPr="00A1438F">
              <w:rPr>
                <w:rFonts w:ascii="微軟正黑體" w:eastAsia="微軟正黑體" w:hAnsi="微軟正黑體" w:hint="eastAsia"/>
              </w:rPr>
              <w:t>□撒</w:t>
            </w:r>
            <w:bookmarkStart w:id="0" w:name="_GoBack"/>
            <w:bookmarkEnd w:id="0"/>
            <w:r w:rsidR="00382647" w:rsidRPr="00A1438F">
              <w:rPr>
                <w:rFonts w:ascii="微軟正黑體" w:eastAsia="微軟正黑體" w:hAnsi="微軟正黑體" w:hint="eastAsia"/>
              </w:rPr>
              <w:t>奇萊雅語 □太魯閣語</w:t>
            </w:r>
          </w:p>
        </w:tc>
      </w:tr>
      <w:tr w:rsidR="00B643F1" w:rsidRPr="00A1438F" w:rsidTr="008E1204">
        <w:trPr>
          <w:gridAfter w:val="1"/>
          <w:wAfter w:w="36" w:type="dxa"/>
          <w:trHeight w:val="940"/>
        </w:trPr>
        <w:tc>
          <w:tcPr>
            <w:tcW w:w="94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643F1" w:rsidRPr="00A1438F" w:rsidRDefault="00B643F1" w:rsidP="00023386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95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643F1" w:rsidRDefault="00B643F1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新住民語</w:t>
            </w:r>
          </w:p>
          <w:p w:rsidR="00B643F1" w:rsidRPr="00A1438F" w:rsidRDefault="00B643F1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□越南語 □印尼語 □泰語 □柬埔寨語 □緬甸語 □馬來語 □菲律賓語</w:t>
            </w:r>
          </w:p>
        </w:tc>
      </w:tr>
      <w:tr w:rsidR="00382647" w:rsidRPr="00A1438F" w:rsidTr="00B643F1">
        <w:trPr>
          <w:gridAfter w:val="1"/>
          <w:wAfter w:w="36" w:type="dxa"/>
          <w:trHeight w:val="845"/>
        </w:trPr>
        <w:tc>
          <w:tcPr>
            <w:tcW w:w="945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82647" w:rsidRPr="00382647" w:rsidRDefault="00382647" w:rsidP="00023386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7272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82647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□臺灣手語</w:t>
            </w:r>
          </w:p>
          <w:p w:rsidR="00382647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□閩東語</w:t>
            </w: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647" w:rsidRPr="00A1438F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B643F1">
              <w:rPr>
                <w:rFonts w:ascii="微軟正黑體" w:eastAsia="微軟正黑體" w:hAnsi="微軟正黑體" w:hint="eastAsia"/>
              </w:rPr>
              <w:t>限111學年後入學選修</w:t>
            </w:r>
            <w:r w:rsidR="00504055" w:rsidRPr="00B643F1">
              <w:rPr>
                <w:rFonts w:ascii="微軟正黑體" w:eastAsia="微軟正黑體" w:hAnsi="微軟正黑體" w:hint="eastAsia"/>
              </w:rPr>
              <w:t>(現一</w:t>
            </w:r>
            <w:r w:rsidR="00B643F1" w:rsidRPr="00B643F1">
              <w:rPr>
                <w:rFonts w:ascii="微軟正黑體" w:eastAsia="微軟正黑體" w:hAnsi="微軟正黑體" w:hint="eastAsia"/>
              </w:rPr>
              <w:t>~</w:t>
            </w:r>
            <w:r w:rsidR="00F54D3E">
              <w:rPr>
                <w:rFonts w:ascii="微軟正黑體" w:eastAsia="微軟正黑體" w:hAnsi="微軟正黑體" w:hint="eastAsia"/>
              </w:rPr>
              <w:t>四</w:t>
            </w:r>
            <w:r w:rsidR="00504055" w:rsidRPr="00B643F1">
              <w:rPr>
                <w:rFonts w:ascii="微軟正黑體" w:eastAsia="微軟正黑體" w:hAnsi="微軟正黑體" w:hint="eastAsia"/>
              </w:rPr>
              <w:t>年級)</w:t>
            </w:r>
          </w:p>
        </w:tc>
      </w:tr>
    </w:tbl>
    <w:p w:rsidR="003E7A6F" w:rsidRPr="002126A3" w:rsidRDefault="002126A3" w:rsidP="002126A3">
      <w:pPr>
        <w:snapToGrid w:val="0"/>
        <w:jc w:val="both"/>
        <w:rPr>
          <w:rFonts w:ascii="微軟正黑體" w:eastAsia="微軟正黑體" w:hAnsi="微軟正黑體"/>
          <w:szCs w:val="24"/>
        </w:rPr>
      </w:pPr>
      <w:r w:rsidRPr="002126A3">
        <w:rPr>
          <w:rFonts w:ascii="微軟正黑體" w:eastAsia="微軟正黑體" w:hAnsi="微軟正黑體" w:hint="eastAsia"/>
          <w:szCs w:val="24"/>
        </w:rPr>
        <w:t>填表說明：</w:t>
      </w:r>
    </w:p>
    <w:p w:rsidR="002126A3" w:rsidRPr="002126A3" w:rsidRDefault="002126A3" w:rsidP="002126A3">
      <w:pPr>
        <w:pStyle w:val="a8"/>
        <w:numPr>
          <w:ilvl w:val="0"/>
          <w:numId w:val="1"/>
        </w:numPr>
        <w:snapToGrid w:val="0"/>
        <w:ind w:leftChars="0"/>
        <w:jc w:val="both"/>
        <w:rPr>
          <w:rFonts w:ascii="微軟正黑體" w:eastAsia="微軟正黑體" w:hAnsi="微軟正黑體"/>
          <w:sz w:val="22"/>
          <w:szCs w:val="24"/>
        </w:rPr>
      </w:pPr>
      <w:r w:rsidRPr="002126A3">
        <w:rPr>
          <w:rFonts w:ascii="微軟正黑體" w:eastAsia="微軟正黑體" w:hAnsi="微軟正黑體"/>
          <w:b/>
          <w:sz w:val="22"/>
          <w:szCs w:val="24"/>
          <w:shd w:val="clear" w:color="auto" w:fill="FFFFFF"/>
        </w:rPr>
        <w:t>選習之語言類別應持續至少一年方得更換</w:t>
      </w:r>
      <w:r w:rsidRPr="002126A3">
        <w:rPr>
          <w:rFonts w:ascii="微軟正黑體" w:eastAsia="微軟正黑體" w:hAnsi="微軟正黑體"/>
          <w:b/>
          <w:sz w:val="22"/>
          <w:szCs w:val="24"/>
        </w:rPr>
        <w:t>。</w:t>
      </w:r>
    </w:p>
    <w:p w:rsidR="002126A3" w:rsidRPr="002126A3" w:rsidRDefault="002126A3" w:rsidP="002126A3">
      <w:pPr>
        <w:pStyle w:val="a8"/>
        <w:numPr>
          <w:ilvl w:val="0"/>
          <w:numId w:val="1"/>
        </w:numPr>
        <w:snapToGrid w:val="0"/>
        <w:ind w:leftChars="0"/>
        <w:jc w:val="both"/>
        <w:rPr>
          <w:rFonts w:ascii="微軟正黑體" w:eastAsia="微軟正黑體" w:hAnsi="微軟正黑體"/>
          <w:sz w:val="22"/>
          <w:szCs w:val="24"/>
        </w:rPr>
      </w:pPr>
      <w:r w:rsidRPr="002126A3">
        <w:rPr>
          <w:rFonts w:ascii="微軟正黑體" w:eastAsia="微軟正黑體" w:hAnsi="微軟正黑體"/>
          <w:sz w:val="22"/>
          <w:szCs w:val="24"/>
          <w:lang w:eastAsia="zh-HK"/>
        </w:rPr>
        <w:t>依據〈原住民學生升學保障及原住民公費留學辦法〉，原住民籍學生取得族語認證可以升學加分或入學優待；另為尊重多元文化與鼓勵學生學習母親原生國家之語言，</w:t>
      </w:r>
      <w:r w:rsidRPr="002126A3">
        <w:rPr>
          <w:rFonts w:ascii="微軟正黑體" w:eastAsia="微軟正黑體" w:hAnsi="微軟正黑體"/>
          <w:sz w:val="22"/>
          <w:szCs w:val="24"/>
        </w:rPr>
        <w:t>新住民語文課程的開設內容以來自東南亞地區的新住民語文為主。選習原住民族語、新住民語之學生，</w:t>
      </w:r>
      <w:r w:rsidRPr="002126A3">
        <w:rPr>
          <w:rFonts w:ascii="微軟正黑體" w:eastAsia="微軟正黑體" w:hAnsi="微軟正黑體"/>
          <w:sz w:val="22"/>
          <w:szCs w:val="24"/>
          <w:u w:val="double"/>
        </w:rPr>
        <w:t>以父母或家長之該族語言為優先考量，做適切選擇</w:t>
      </w:r>
      <w:r w:rsidRPr="002126A3">
        <w:rPr>
          <w:rFonts w:ascii="微軟正黑體" w:eastAsia="微軟正黑體" w:hAnsi="微軟正黑體"/>
          <w:sz w:val="22"/>
          <w:szCs w:val="24"/>
        </w:rPr>
        <w:t>。</w:t>
      </w:r>
    </w:p>
    <w:p w:rsidR="002126A3" w:rsidRPr="002126A3" w:rsidRDefault="002126A3" w:rsidP="002126A3">
      <w:pPr>
        <w:pStyle w:val="a8"/>
        <w:numPr>
          <w:ilvl w:val="0"/>
          <w:numId w:val="1"/>
        </w:numPr>
        <w:snapToGrid w:val="0"/>
        <w:ind w:leftChars="0"/>
        <w:jc w:val="both"/>
        <w:rPr>
          <w:rFonts w:ascii="微軟正黑體" w:eastAsia="微軟正黑體" w:hAnsi="微軟正黑體"/>
          <w:sz w:val="22"/>
          <w:szCs w:val="24"/>
        </w:rPr>
      </w:pPr>
      <w:r w:rsidRPr="002126A3">
        <w:rPr>
          <w:rFonts w:ascii="微軟正黑體" w:eastAsia="微軟正黑體" w:hAnsi="微軟正黑體"/>
          <w:sz w:val="22"/>
          <w:szCs w:val="24"/>
        </w:rPr>
        <w:t>學生學期成績，以所選修之本土語文/新住民語文成績作計算。</w:t>
      </w:r>
    </w:p>
    <w:p w:rsidR="002126A3" w:rsidRPr="002126A3" w:rsidRDefault="002126A3" w:rsidP="002126A3">
      <w:pPr>
        <w:pStyle w:val="a8"/>
        <w:numPr>
          <w:ilvl w:val="0"/>
          <w:numId w:val="1"/>
        </w:numPr>
        <w:snapToGrid w:val="0"/>
        <w:ind w:leftChars="0"/>
        <w:jc w:val="both"/>
        <w:rPr>
          <w:rFonts w:ascii="微軟正黑體" w:eastAsia="微軟正黑體" w:hAnsi="微軟正黑體"/>
          <w:sz w:val="22"/>
          <w:szCs w:val="24"/>
        </w:rPr>
      </w:pPr>
      <w:r w:rsidRPr="002126A3">
        <w:rPr>
          <w:rFonts w:ascii="微軟正黑體" w:eastAsia="微軟正黑體" w:hAnsi="微軟正黑體"/>
          <w:sz w:val="22"/>
          <w:szCs w:val="24"/>
        </w:rPr>
        <w:t>開課時，可能以班群方式打破班級界限，依學生選習語言類別編組，實施跑班式</w:t>
      </w:r>
      <w:r>
        <w:rPr>
          <w:rFonts w:ascii="微軟正黑體" w:eastAsia="微軟正黑體" w:hAnsi="微軟正黑體" w:hint="eastAsia"/>
          <w:sz w:val="22"/>
          <w:szCs w:val="24"/>
        </w:rPr>
        <w:t>或遠距式</w:t>
      </w:r>
      <w:r w:rsidRPr="002126A3">
        <w:rPr>
          <w:rFonts w:ascii="微軟正黑體" w:eastAsia="微軟正黑體" w:hAnsi="微軟正黑體"/>
          <w:sz w:val="22"/>
          <w:szCs w:val="24"/>
        </w:rPr>
        <w:t>協同教學。</w:t>
      </w:r>
    </w:p>
    <w:sectPr w:rsidR="002126A3" w:rsidRPr="002126A3" w:rsidSect="00BC4C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A7C" w:rsidRDefault="00740A7C" w:rsidP="00382647">
      <w:r>
        <w:separator/>
      </w:r>
    </w:p>
  </w:endnote>
  <w:endnote w:type="continuationSeparator" w:id="0">
    <w:p w:rsidR="00740A7C" w:rsidRDefault="00740A7C" w:rsidP="0038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A7C" w:rsidRDefault="00740A7C" w:rsidP="00382647">
      <w:r>
        <w:separator/>
      </w:r>
    </w:p>
  </w:footnote>
  <w:footnote w:type="continuationSeparator" w:id="0">
    <w:p w:rsidR="00740A7C" w:rsidRDefault="00740A7C" w:rsidP="00382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64948"/>
    <w:multiLevelType w:val="hybridMultilevel"/>
    <w:tmpl w:val="125809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6F"/>
    <w:rsid w:val="00023386"/>
    <w:rsid w:val="001075DD"/>
    <w:rsid w:val="002126A3"/>
    <w:rsid w:val="00266C53"/>
    <w:rsid w:val="00382647"/>
    <w:rsid w:val="003E7A6F"/>
    <w:rsid w:val="00504055"/>
    <w:rsid w:val="005563CF"/>
    <w:rsid w:val="00562829"/>
    <w:rsid w:val="005D67FD"/>
    <w:rsid w:val="006D04A3"/>
    <w:rsid w:val="00740A7C"/>
    <w:rsid w:val="00777856"/>
    <w:rsid w:val="007C64A2"/>
    <w:rsid w:val="00852783"/>
    <w:rsid w:val="00A1438F"/>
    <w:rsid w:val="00A17B72"/>
    <w:rsid w:val="00B643F1"/>
    <w:rsid w:val="00B823E6"/>
    <w:rsid w:val="00BC4C98"/>
    <w:rsid w:val="00D25C37"/>
    <w:rsid w:val="00D67AD8"/>
    <w:rsid w:val="00F5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72E9D"/>
  <w15:chartTrackingRefBased/>
  <w15:docId w15:val="{DF9FA3B8-8CF2-4497-BD92-DFD008F3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7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2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264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2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2647"/>
    <w:rPr>
      <w:sz w:val="20"/>
      <w:szCs w:val="20"/>
    </w:rPr>
  </w:style>
  <w:style w:type="paragraph" w:styleId="a8">
    <w:name w:val="List Paragraph"/>
    <w:basedOn w:val="a"/>
    <w:uiPriority w:val="34"/>
    <w:qFormat/>
    <w:rsid w:val="002126A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2023-10-17T03:33:00Z</cp:lastPrinted>
  <dcterms:created xsi:type="dcterms:W3CDTF">2026-03-31T07:33:00Z</dcterms:created>
  <dcterms:modified xsi:type="dcterms:W3CDTF">2026-03-31T07:41:00Z</dcterms:modified>
</cp:coreProperties>
</file>